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38C9" w14:textId="77777777" w:rsidR="00EE2DCC" w:rsidRPr="008A41D1" w:rsidRDefault="008A41D1">
      <w:pPr>
        <w:widowControl w:val="0"/>
        <w:pBdr>
          <w:top w:val="nil"/>
          <w:left w:val="nil"/>
          <w:bottom w:val="nil"/>
          <w:right w:val="nil"/>
          <w:between w:val="nil"/>
        </w:pBdr>
        <w:spacing w:line="276" w:lineRule="auto"/>
        <w:rPr>
          <w:rFonts w:ascii="Tahoma" w:hAnsi="Tahoma" w:cs="Tahoma"/>
        </w:rPr>
      </w:pPr>
      <w:r w:rsidRPr="008A41D1">
        <w:rPr>
          <w:rFonts w:ascii="Tahoma" w:hAnsi="Tahoma" w:cs="Tahoma"/>
          <w:noProof/>
        </w:rPr>
        <mc:AlternateContent>
          <mc:Choice Requires="wpg">
            <w:drawing>
              <wp:anchor distT="0" distB="0" distL="0" distR="0" simplePos="0" relativeHeight="251771904" behindDoc="0" locked="0" layoutInCell="1" hidden="0" allowOverlap="1" wp14:anchorId="1AC00052" wp14:editId="52D913E4">
                <wp:simplePos x="0" y="0"/>
                <wp:positionH relativeFrom="column">
                  <wp:posOffset>-769620</wp:posOffset>
                </wp:positionH>
                <wp:positionV relativeFrom="paragraph">
                  <wp:posOffset>89535</wp:posOffset>
                </wp:positionV>
                <wp:extent cx="6904990" cy="495300"/>
                <wp:effectExtent l="0" t="0" r="0" b="0"/>
                <wp:wrapSquare wrapText="bothSides" distT="0" distB="0" distL="0" distR="0"/>
                <wp:docPr id="285" name="Group 285"/>
                <wp:cNvGraphicFramePr/>
                <a:graphic xmlns:a="http://schemas.openxmlformats.org/drawingml/2006/main">
                  <a:graphicData uri="http://schemas.microsoft.com/office/word/2010/wordprocessingGroup">
                    <wpg:wgp>
                      <wpg:cNvGrpSpPr/>
                      <wpg:grpSpPr>
                        <a:xfrm>
                          <a:off x="0" y="0"/>
                          <a:ext cx="6904990" cy="495300"/>
                          <a:chOff x="1893505" y="3253268"/>
                          <a:chExt cx="6904990" cy="1047750"/>
                        </a:xfrm>
                      </wpg:grpSpPr>
                      <wpg:grpSp>
                        <wpg:cNvPr id="1" name="Group 1"/>
                        <wpg:cNvGrpSpPr/>
                        <wpg:grpSpPr>
                          <a:xfrm>
                            <a:off x="1893505" y="3253268"/>
                            <a:ext cx="6904990" cy="1047750"/>
                            <a:chOff x="630" y="12880"/>
                            <a:chExt cx="10874" cy="1650"/>
                          </a:xfrm>
                        </wpg:grpSpPr>
                        <wps:wsp>
                          <wps:cNvPr id="2" name="Rectangle 2"/>
                          <wps:cNvSpPr/>
                          <wps:spPr>
                            <a:xfrm>
                              <a:off x="630" y="12880"/>
                              <a:ext cx="10850" cy="1650"/>
                            </a:xfrm>
                            <a:prstGeom prst="rect">
                              <a:avLst/>
                            </a:prstGeom>
                            <a:noFill/>
                            <a:ln>
                              <a:noFill/>
                            </a:ln>
                          </wps:spPr>
                          <wps:txbx>
                            <w:txbxContent>
                              <w:p w14:paraId="3E99CE7A" w14:textId="77777777" w:rsidR="001C28AD" w:rsidRDefault="001C28AD">
                                <w:pPr>
                                  <w:textDirection w:val="btLr"/>
                                </w:pPr>
                              </w:p>
                            </w:txbxContent>
                          </wps:txbx>
                          <wps:bodyPr spcFirstLastPara="1" wrap="square" lIns="91425" tIns="91425" rIns="91425" bIns="91425" anchor="ctr" anchorCtr="0">
                            <a:noAutofit/>
                          </wps:bodyPr>
                        </wps:wsp>
                        <wps:wsp>
                          <wps:cNvPr id="3" name="Rectangle 3"/>
                          <wps:cNvSpPr/>
                          <wps:spPr>
                            <a:xfrm>
                              <a:off x="9915" y="13075"/>
                              <a:ext cx="1589" cy="1297"/>
                            </a:xfrm>
                            <a:prstGeom prst="rect">
                              <a:avLst/>
                            </a:prstGeom>
                            <a:solidFill>
                              <a:srgbClr val="FFFFFF"/>
                            </a:solidFill>
                            <a:ln>
                              <a:noFill/>
                            </a:ln>
                          </wps:spPr>
                          <wps:txbx>
                            <w:txbxContent>
                              <w:p w14:paraId="7B862035" w14:textId="77777777" w:rsidR="001C28AD" w:rsidRDefault="001C28AD">
                                <w:pPr>
                                  <w:textDirection w:val="btLr"/>
                                </w:pP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_x0000_s1026" style="position:absolute;margin-left:-60.6pt;margin-top:7.05pt;width:543.7pt;height:39pt;z-index:251771904;mso-wrap-distance-left:0;mso-wrap-distance-right:0;mso-height-relative:margin" coordorigin="18935,32532" coordsize="69049,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">
                <v:group id="Group 1" o:spid="_x0000_s1027" style="position:absolute;left:18935;top:32532;width:69049;height:10478" coordorigin="630,12880" coordsize="10874,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630;top:12880;width:10850;height: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1C28AD" w:rsidRDefault="001C28AD">
                          <w:pPr>
                            <w:textDirection w:val="btLr"/>
                          </w:pPr>
                        </w:p>
                      </w:txbxContent>
                    </v:textbox>
                  </v:rect>
                  <v:rect id="Rectangle 3" o:spid="_x0000_s1029" style="position:absolute;left:9915;top:13075;width:1589;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SMQA&#10;AADaAAAADwAAAGRycy9kb3ducmV2LnhtbESPT2vCQBTE74LfYXlCb81G24qkrkECggehNK20x9fs&#10;Mwlm34bs5o/fvlsoeBxm5jfMNp1MIwbqXG1ZwTKKQRAXVtdcKvj8ODxuQDiPrLGxTApu5CDdzWdb&#10;TLQd+Z2G3JciQNglqKDyvk2kdEVFBl1kW+LgXWxn0AfZlVJ3OAa4aeQqjtfSYM1hocKWsoqKa94b&#10;Bc0QP5+/fl6+N3ld0uk6DZnt35R6WEz7VxCeJn8P/7ePWsET/F0JN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SEjEAAAA2gAAAA8AAAAAAAAAAAAAAAAAmAIAAGRycy9k&#10;b3ducmV2LnhtbFBLBQYAAAAABAAEAPUAAACJAwAAAAA=&#10;" stroked="f">
                    <v:textbox inset="2.53958mm,1.2694mm,2.53958mm,1.2694mm">
                      <w:txbxContent>
                        <w:p w:rsidR="001C28AD" w:rsidRDefault="001C28AD">
                          <w:pPr>
                            <w:textDirection w:val="btLr"/>
                          </w:pPr>
                        </w:p>
                      </w:txbxContent>
                    </v:textbox>
                  </v:rect>
                </v:group>
                <w10:wrap type="square"/>
              </v:group>
            </w:pict>
          </mc:Fallback>
        </mc:AlternateContent>
      </w:r>
    </w:p>
    <w:p w14:paraId="455146F8" w14:textId="77777777" w:rsidR="00EE2DCC" w:rsidRPr="008A41D1" w:rsidRDefault="0004014A">
      <w:pPr>
        <w:rPr>
          <w:rFonts w:ascii="Tahoma" w:hAnsi="Tahoma" w:cs="Tahoma"/>
          <w:color w:val="FF0000"/>
        </w:rPr>
      </w:pPr>
      <w:bookmarkStart w:id="0" w:name="_heading=h.gjdgxs" w:colFirst="0" w:colLast="0"/>
      <w:bookmarkEnd w:id="0"/>
      <w:r>
        <w:rPr>
          <w:rFonts w:ascii="Tahoma" w:hAnsi="Tahoma" w:cs="Tahoma"/>
        </w:rPr>
        <w:object w:dxaOrig="1440" w:dyaOrig="1440" w14:anchorId="6CDD0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9" type="#_x0000_t75" style="position:absolute;margin-left:105pt;margin-top:-5.25pt;width:205.5pt;height:123.35pt;z-index:251769856;mso-position-horizontal:absolute;mso-position-horizontal-relative:margin;mso-position-vertical:absolute;mso-position-vertical-relative:text" wrapcoords="-39 0 -39 21535 21600 21535 21600 0 -39 0">
            <v:imagedata r:id="rId6" o:title=""/>
            <w10:wrap type="tight" anchorx="margin"/>
          </v:shape>
          <o:OLEObject Type="Embed" ProgID="MSPhotoEd.3" ShapeID="_x0000_s1469" DrawAspect="Content" ObjectID="_1688989970" r:id="rId7"/>
        </w:object>
      </w:r>
    </w:p>
    <w:p w14:paraId="5A1C6AAA" w14:textId="77777777" w:rsidR="00EE2DCC" w:rsidRPr="008A41D1" w:rsidRDefault="00EE2DCC">
      <w:pPr>
        <w:pStyle w:val="Heading2"/>
        <w:rPr>
          <w:rFonts w:ascii="Tahoma" w:eastAsia="Dancing Script" w:hAnsi="Tahoma" w:cs="Tahoma"/>
          <w:sz w:val="72"/>
          <w:szCs w:val="72"/>
        </w:rPr>
      </w:pPr>
    </w:p>
    <w:p w14:paraId="0F34DC0B" w14:textId="77777777" w:rsidR="00EE2DCC" w:rsidRPr="008A41D1" w:rsidRDefault="00EE2DCC">
      <w:pPr>
        <w:rPr>
          <w:rFonts w:ascii="Tahoma" w:eastAsia="Bookman Old Style" w:hAnsi="Tahoma" w:cs="Tahoma"/>
          <w:sz w:val="52"/>
          <w:szCs w:val="52"/>
        </w:rPr>
      </w:pPr>
    </w:p>
    <w:p w14:paraId="79EA5521" w14:textId="77777777" w:rsidR="00EE2DCC" w:rsidRPr="008A41D1" w:rsidRDefault="00EE2DCC">
      <w:pPr>
        <w:rPr>
          <w:rFonts w:ascii="Tahoma" w:eastAsia="Verdana" w:hAnsi="Tahoma" w:cs="Tahoma"/>
          <w:sz w:val="56"/>
          <w:szCs w:val="56"/>
        </w:rPr>
      </w:pPr>
    </w:p>
    <w:p w14:paraId="2DD0C99A" w14:textId="77777777" w:rsidR="00EE2DCC" w:rsidRPr="008A41D1" w:rsidRDefault="00D14E97">
      <w:pPr>
        <w:jc w:val="center"/>
        <w:rPr>
          <w:rFonts w:ascii="Tahoma" w:eastAsia="Architects Daughter" w:hAnsi="Tahoma" w:cs="Tahoma"/>
          <w:b/>
          <w:sz w:val="56"/>
          <w:szCs w:val="56"/>
        </w:rPr>
      </w:pPr>
      <w:r w:rsidRPr="008A41D1">
        <w:rPr>
          <w:rFonts w:ascii="Tahoma" w:eastAsia="Architects Daughter" w:hAnsi="Tahoma" w:cs="Tahoma"/>
          <w:b/>
          <w:sz w:val="56"/>
          <w:szCs w:val="56"/>
        </w:rPr>
        <w:t>‘Making Memories Magical’</w:t>
      </w:r>
    </w:p>
    <w:p w14:paraId="3DD2E11A" w14:textId="77777777" w:rsidR="00EE2DCC" w:rsidRPr="008A41D1" w:rsidRDefault="00EE2DCC">
      <w:pPr>
        <w:jc w:val="center"/>
        <w:rPr>
          <w:rFonts w:ascii="Tahoma" w:eastAsia="Limelight" w:hAnsi="Tahoma" w:cs="Tahoma"/>
          <w:sz w:val="68"/>
          <w:szCs w:val="68"/>
        </w:rPr>
      </w:pPr>
    </w:p>
    <w:p w14:paraId="5E127936" w14:textId="77777777" w:rsidR="00EE2DCC" w:rsidRPr="008A41D1" w:rsidRDefault="00D14E97">
      <w:pPr>
        <w:jc w:val="center"/>
        <w:rPr>
          <w:rFonts w:ascii="Tahoma" w:eastAsia="Limelight" w:hAnsi="Tahoma" w:cs="Tahoma"/>
          <w:sz w:val="68"/>
          <w:szCs w:val="68"/>
        </w:rPr>
      </w:pPr>
      <w:r w:rsidRPr="008A41D1">
        <w:rPr>
          <w:rFonts w:ascii="Tahoma" w:eastAsia="Limelight" w:hAnsi="Tahoma" w:cs="Tahoma"/>
          <w:sz w:val="68"/>
          <w:szCs w:val="68"/>
        </w:rPr>
        <w:t>Prospectus</w:t>
      </w:r>
    </w:p>
    <w:p w14:paraId="05C0F37F" w14:textId="77777777" w:rsidR="00EE2DCC" w:rsidRPr="008A41D1" w:rsidRDefault="00EE2DCC">
      <w:pPr>
        <w:jc w:val="center"/>
        <w:rPr>
          <w:rFonts w:ascii="Tahoma" w:eastAsia="Verdana" w:hAnsi="Tahoma" w:cs="Tahoma"/>
          <w:sz w:val="56"/>
          <w:szCs w:val="56"/>
        </w:rPr>
      </w:pPr>
    </w:p>
    <w:p w14:paraId="564A11AC" w14:textId="77777777" w:rsidR="00EE2DCC" w:rsidRPr="008A41D1" w:rsidRDefault="008A41D1">
      <w:pPr>
        <w:jc w:val="center"/>
        <w:rPr>
          <w:rFonts w:ascii="Tahoma" w:eastAsia="Verdana" w:hAnsi="Tahoma" w:cs="Tahoma"/>
          <w:b/>
          <w:color w:val="FF0000"/>
          <w:sz w:val="56"/>
          <w:szCs w:val="56"/>
        </w:rPr>
      </w:pPr>
      <w:r w:rsidRPr="008A41D1">
        <w:rPr>
          <w:rFonts w:ascii="Tahoma" w:eastAsia="Verdana" w:hAnsi="Tahoma" w:cs="Tahoma"/>
          <w:b/>
          <w:sz w:val="56"/>
          <w:szCs w:val="56"/>
        </w:rPr>
        <w:t>2021 – 2022</w:t>
      </w:r>
    </w:p>
    <w:p w14:paraId="7294D8B6" w14:textId="77777777" w:rsidR="00EE2DCC" w:rsidRPr="008A41D1" w:rsidRDefault="00D14E97">
      <w:pPr>
        <w:jc w:val="center"/>
        <w:rPr>
          <w:rFonts w:ascii="Tahoma" w:eastAsia="Bookman Old Style" w:hAnsi="Tahoma" w:cs="Tahoma"/>
          <w:sz w:val="52"/>
          <w:szCs w:val="52"/>
        </w:rPr>
      </w:pPr>
      <w:r w:rsidRPr="008A41D1">
        <w:rPr>
          <w:rFonts w:ascii="Tahoma" w:hAnsi="Tahoma" w:cs="Tahoma"/>
          <w:noProof/>
        </w:rPr>
        <w:drawing>
          <wp:anchor distT="0" distB="0" distL="114300" distR="114300" simplePos="0" relativeHeight="251770880" behindDoc="0" locked="0" layoutInCell="1" hidden="0" allowOverlap="1" wp14:anchorId="75FB863E" wp14:editId="4D59EB3D">
            <wp:simplePos x="0" y="0"/>
            <wp:positionH relativeFrom="column">
              <wp:posOffset>590550</wp:posOffset>
            </wp:positionH>
            <wp:positionV relativeFrom="paragraph">
              <wp:posOffset>365125</wp:posOffset>
            </wp:positionV>
            <wp:extent cx="4210050" cy="1351915"/>
            <wp:effectExtent l="0" t="0" r="0" b="0"/>
            <wp:wrapSquare wrapText="bothSides" distT="0" distB="0" distL="114300" distR="114300"/>
            <wp:docPr id="471" name="image38.png" descr="IT Pic.bmp"/>
            <wp:cNvGraphicFramePr/>
            <a:graphic xmlns:a="http://schemas.openxmlformats.org/drawingml/2006/main">
              <a:graphicData uri="http://schemas.openxmlformats.org/drawingml/2006/picture">
                <pic:pic xmlns:pic="http://schemas.openxmlformats.org/drawingml/2006/picture">
                  <pic:nvPicPr>
                    <pic:cNvPr id="0" name="image38.png" descr="IT Pic.bmp"/>
                    <pic:cNvPicPr preferRelativeResize="0"/>
                  </pic:nvPicPr>
                  <pic:blipFill>
                    <a:blip r:embed="rId8"/>
                    <a:srcRect/>
                    <a:stretch>
                      <a:fillRect/>
                    </a:stretch>
                  </pic:blipFill>
                  <pic:spPr>
                    <a:xfrm>
                      <a:off x="0" y="0"/>
                      <a:ext cx="4210050" cy="1351915"/>
                    </a:xfrm>
                    <a:prstGeom prst="rect">
                      <a:avLst/>
                    </a:prstGeom>
                    <a:ln/>
                  </pic:spPr>
                </pic:pic>
              </a:graphicData>
            </a:graphic>
          </wp:anchor>
        </w:drawing>
      </w:r>
    </w:p>
    <w:p w14:paraId="534AA72A" w14:textId="77777777" w:rsidR="00EE2DCC" w:rsidRPr="008A41D1" w:rsidRDefault="00EE2DCC">
      <w:pPr>
        <w:rPr>
          <w:rFonts w:ascii="Tahoma" w:eastAsia="Bookman Old Style" w:hAnsi="Tahoma" w:cs="Tahoma"/>
          <w:sz w:val="52"/>
          <w:szCs w:val="52"/>
        </w:rPr>
      </w:pPr>
    </w:p>
    <w:p w14:paraId="71FBE992" w14:textId="77777777" w:rsidR="00EE2DCC" w:rsidRPr="008A41D1" w:rsidRDefault="00EE2DCC">
      <w:pPr>
        <w:rPr>
          <w:rFonts w:ascii="Tahoma" w:eastAsia="Bookman Old Style" w:hAnsi="Tahoma" w:cs="Tahoma"/>
          <w:sz w:val="52"/>
          <w:szCs w:val="52"/>
        </w:rPr>
      </w:pPr>
    </w:p>
    <w:p w14:paraId="683C74C8" w14:textId="77777777" w:rsidR="00EE2DCC" w:rsidRPr="008A41D1" w:rsidRDefault="00EE2DCC">
      <w:pPr>
        <w:rPr>
          <w:rFonts w:ascii="Tahoma" w:eastAsia="Bookman Old Style" w:hAnsi="Tahoma" w:cs="Tahoma"/>
          <w:sz w:val="52"/>
          <w:szCs w:val="52"/>
        </w:rPr>
      </w:pPr>
    </w:p>
    <w:p w14:paraId="7259087A" w14:textId="77777777" w:rsidR="00EE2DCC" w:rsidRPr="008A41D1" w:rsidRDefault="00EE2DCC">
      <w:pPr>
        <w:rPr>
          <w:rFonts w:ascii="Tahoma" w:eastAsia="Bookman Old Style" w:hAnsi="Tahoma" w:cs="Tahoma"/>
          <w:sz w:val="52"/>
          <w:szCs w:val="52"/>
        </w:rPr>
      </w:pPr>
    </w:p>
    <w:p w14:paraId="5CA718C5" w14:textId="77777777" w:rsidR="00EE2DCC" w:rsidRPr="008A41D1" w:rsidRDefault="00EE2DCC">
      <w:pPr>
        <w:pStyle w:val="Heading3"/>
        <w:rPr>
          <w:rFonts w:ascii="Tahoma" w:eastAsia="Impact" w:hAnsi="Tahoma" w:cs="Tahoma"/>
          <w:sz w:val="40"/>
          <w:szCs w:val="40"/>
        </w:rPr>
      </w:pPr>
    </w:p>
    <w:p w14:paraId="116E1F80" w14:textId="77777777" w:rsidR="00EE2DCC" w:rsidRPr="008A41D1" w:rsidRDefault="00D14E97">
      <w:pPr>
        <w:pStyle w:val="Heading3"/>
        <w:rPr>
          <w:rFonts w:ascii="Tahoma" w:eastAsia="Impact" w:hAnsi="Tahoma" w:cs="Tahoma"/>
          <w:sz w:val="40"/>
          <w:szCs w:val="40"/>
        </w:rPr>
      </w:pPr>
      <w:r w:rsidRPr="008A41D1">
        <w:rPr>
          <w:rFonts w:ascii="Tahoma" w:eastAsia="Impact" w:hAnsi="Tahoma" w:cs="Tahoma"/>
          <w:sz w:val="40"/>
          <w:szCs w:val="40"/>
        </w:rPr>
        <w:t>Headteacher</w:t>
      </w:r>
    </w:p>
    <w:p w14:paraId="48BB347C" w14:textId="77777777" w:rsidR="00EE2DCC" w:rsidRPr="008A41D1" w:rsidRDefault="00D14E97">
      <w:pPr>
        <w:pStyle w:val="Heading3"/>
        <w:rPr>
          <w:rFonts w:ascii="Tahoma" w:eastAsia="Script MT Bold" w:hAnsi="Tahoma" w:cs="Tahoma"/>
          <w:sz w:val="40"/>
          <w:szCs w:val="40"/>
        </w:rPr>
      </w:pPr>
      <w:r w:rsidRPr="008A41D1">
        <w:rPr>
          <w:rFonts w:ascii="Tahoma" w:eastAsia="Script MT Bold" w:hAnsi="Tahoma" w:cs="Tahoma"/>
          <w:sz w:val="40"/>
          <w:szCs w:val="40"/>
        </w:rPr>
        <w:t xml:space="preserve">Mr. Paul McDowell </w:t>
      </w:r>
    </w:p>
    <w:p w14:paraId="50D961B9" w14:textId="77777777" w:rsidR="00EE2DCC" w:rsidRPr="008A41D1" w:rsidRDefault="00EE2DCC">
      <w:pPr>
        <w:rPr>
          <w:rFonts w:ascii="Tahoma" w:hAnsi="Tahoma" w:cs="Tahoma"/>
        </w:rPr>
      </w:pPr>
    </w:p>
    <w:p w14:paraId="3E86C688" w14:textId="77777777" w:rsidR="00EE2DCC" w:rsidRPr="008A41D1" w:rsidRDefault="00D14E97">
      <w:pPr>
        <w:jc w:val="center"/>
        <w:rPr>
          <w:rFonts w:ascii="Tahoma" w:hAnsi="Tahoma" w:cs="Tahoma"/>
          <w:sz w:val="28"/>
          <w:szCs w:val="28"/>
        </w:rPr>
      </w:pPr>
      <w:r w:rsidRPr="008A41D1">
        <w:rPr>
          <w:rFonts w:ascii="Tahoma" w:hAnsi="Tahoma" w:cs="Tahoma"/>
          <w:noProof/>
        </w:rPr>
        <w:drawing>
          <wp:inline distT="0" distB="0" distL="0" distR="0" wp14:anchorId="0DA26099" wp14:editId="29609477">
            <wp:extent cx="2238375" cy="828675"/>
            <wp:effectExtent l="0" t="0" r="0" b="0"/>
            <wp:docPr id="476"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9"/>
                    <a:srcRect/>
                    <a:stretch>
                      <a:fillRect/>
                    </a:stretch>
                  </pic:blipFill>
                  <pic:spPr>
                    <a:xfrm>
                      <a:off x="0" y="0"/>
                      <a:ext cx="2238375" cy="828675"/>
                    </a:xfrm>
                    <a:prstGeom prst="rect">
                      <a:avLst/>
                    </a:prstGeom>
                    <a:ln/>
                  </pic:spPr>
                </pic:pic>
              </a:graphicData>
            </a:graphic>
          </wp:inline>
        </w:drawing>
      </w:r>
    </w:p>
    <w:p w14:paraId="537B1E74" w14:textId="77777777" w:rsidR="00EE2DCC" w:rsidRPr="008A41D1" w:rsidRDefault="00EE2DCC">
      <w:pPr>
        <w:jc w:val="center"/>
        <w:rPr>
          <w:rFonts w:ascii="Tahoma" w:eastAsia="Bookman Old Style" w:hAnsi="Tahoma" w:cs="Tahoma"/>
          <w:b/>
          <w:sz w:val="28"/>
          <w:szCs w:val="28"/>
        </w:rPr>
      </w:pPr>
    </w:p>
    <w:p w14:paraId="354C3A2F" w14:textId="77777777" w:rsidR="00EE2DCC" w:rsidRPr="008A41D1" w:rsidRDefault="00EE2DCC">
      <w:pPr>
        <w:jc w:val="center"/>
        <w:rPr>
          <w:rFonts w:ascii="Tahoma" w:hAnsi="Tahoma" w:cs="Tahoma"/>
        </w:rPr>
      </w:pPr>
    </w:p>
    <w:p w14:paraId="4860E215" w14:textId="77777777" w:rsidR="00EE2DCC" w:rsidRPr="008A41D1" w:rsidRDefault="00EE2DCC">
      <w:pPr>
        <w:rPr>
          <w:rFonts w:ascii="Tahoma" w:hAnsi="Tahoma" w:cs="Tahoma"/>
        </w:rPr>
      </w:pPr>
    </w:p>
    <w:p w14:paraId="47CE24A2" w14:textId="77777777" w:rsidR="00EE2DCC" w:rsidRPr="008A41D1" w:rsidRDefault="00EE2DCC">
      <w:pPr>
        <w:rPr>
          <w:rFonts w:ascii="Tahoma" w:hAnsi="Tahoma" w:cs="Tahoma"/>
        </w:rPr>
      </w:pPr>
    </w:p>
    <w:p w14:paraId="4A602EFF" w14:textId="77777777" w:rsidR="00EE2DCC" w:rsidRPr="008A41D1" w:rsidRDefault="00EE2DCC">
      <w:pPr>
        <w:rPr>
          <w:rFonts w:ascii="Tahoma" w:hAnsi="Tahoma" w:cs="Tahoma"/>
        </w:rPr>
      </w:pPr>
    </w:p>
    <w:p w14:paraId="66F7C5CD" w14:textId="77777777" w:rsidR="00EE2DCC" w:rsidRPr="008A41D1" w:rsidRDefault="008A41D1" w:rsidP="008A41D1">
      <w:pPr>
        <w:rPr>
          <w:rFonts w:ascii="Tahoma" w:hAnsi="Tahoma" w:cs="Tahoma"/>
          <w:sz w:val="40"/>
          <w:szCs w:val="40"/>
        </w:rPr>
      </w:pPr>
      <w:r w:rsidRPr="008A41D1">
        <w:rPr>
          <w:rFonts w:ascii="Tahoma" w:eastAsia="Script MT Bold" w:hAnsi="Tahoma" w:cs="Tahoma"/>
          <w:b/>
          <w:sz w:val="40"/>
          <w:szCs w:val="40"/>
        </w:rPr>
        <w:t xml:space="preserve">Welcome to </w:t>
      </w:r>
      <w:r w:rsidR="00D14E97" w:rsidRPr="008A41D1">
        <w:rPr>
          <w:rFonts w:ascii="Tahoma" w:eastAsia="Script MT Bold" w:hAnsi="Tahoma" w:cs="Tahoma"/>
          <w:b/>
          <w:sz w:val="40"/>
          <w:szCs w:val="40"/>
        </w:rPr>
        <w:t>Prospect Vale Primary School</w:t>
      </w:r>
      <w:r w:rsidR="0004014A">
        <w:rPr>
          <w:rFonts w:ascii="Tahoma" w:hAnsi="Tahoma" w:cs="Tahoma"/>
          <w:sz w:val="40"/>
          <w:szCs w:val="40"/>
        </w:rPr>
        <w:object w:dxaOrig="1440" w:dyaOrig="1440" w14:anchorId="792C6C9F">
          <v:shape id="_x0000_s1925" type="#_x0000_t75" style="position:absolute;margin-left:255pt;margin-top:-31.5pt;width:205.5pt;height:123.35pt;z-index:252002304;mso-position-horizontal:absolute;mso-position-horizontal-relative:margin;mso-position-vertical:absolute;mso-position-vertical-relative:text" wrapcoords="-39 0 -39 21535 21600 21535 21600 0 -39 0">
            <v:imagedata r:id="rId6" o:title=""/>
            <w10:wrap type="tight" anchorx="margin"/>
          </v:shape>
          <o:OLEObject Type="Embed" ProgID="MSPhotoEd.3" ShapeID="_x0000_s1925" DrawAspect="Content" ObjectID="_1688989971" r:id="rId10"/>
        </w:object>
      </w:r>
    </w:p>
    <w:p w14:paraId="4A6C2928" w14:textId="77777777" w:rsidR="00EE2DCC" w:rsidRPr="008A41D1" w:rsidRDefault="00D14E97">
      <w:pPr>
        <w:rPr>
          <w:rFonts w:ascii="Tahoma" w:eastAsia="Script MT Bold" w:hAnsi="Tahoma" w:cs="Tahoma"/>
          <w:b/>
          <w:sz w:val="40"/>
          <w:szCs w:val="40"/>
        </w:rPr>
      </w:pPr>
      <w:r w:rsidRPr="008A41D1">
        <w:rPr>
          <w:rFonts w:ascii="Tahoma" w:eastAsia="Script MT Bold" w:hAnsi="Tahoma" w:cs="Tahoma"/>
          <w:b/>
          <w:sz w:val="40"/>
          <w:szCs w:val="40"/>
        </w:rPr>
        <w:t>From the</w:t>
      </w:r>
      <w:r w:rsidR="008A41D1" w:rsidRPr="008A41D1">
        <w:rPr>
          <w:rFonts w:ascii="Tahoma" w:eastAsia="Script MT Bold" w:hAnsi="Tahoma" w:cs="Tahoma"/>
          <w:b/>
          <w:sz w:val="40"/>
          <w:szCs w:val="40"/>
        </w:rPr>
        <w:t xml:space="preserve"> </w:t>
      </w:r>
      <w:r w:rsidRPr="008A41D1">
        <w:rPr>
          <w:rFonts w:ascii="Tahoma" w:eastAsia="Script MT Bold" w:hAnsi="Tahoma" w:cs="Tahoma"/>
          <w:b/>
          <w:sz w:val="40"/>
          <w:szCs w:val="40"/>
        </w:rPr>
        <w:t>Headteacher</w:t>
      </w:r>
    </w:p>
    <w:p w14:paraId="3273BBA6" w14:textId="77777777" w:rsidR="00EE2DCC" w:rsidRPr="008A41D1" w:rsidRDefault="00EE2DCC">
      <w:pPr>
        <w:jc w:val="both"/>
        <w:rPr>
          <w:rFonts w:ascii="Tahoma" w:eastAsia="Verdana" w:hAnsi="Tahoma" w:cs="Tahoma"/>
          <w:sz w:val="20"/>
          <w:szCs w:val="20"/>
        </w:rPr>
      </w:pPr>
    </w:p>
    <w:p w14:paraId="1CF29A29" w14:textId="77777777" w:rsidR="00EE2DCC" w:rsidRPr="008A41D1" w:rsidRDefault="00EE2DCC">
      <w:pPr>
        <w:jc w:val="both"/>
        <w:rPr>
          <w:rFonts w:ascii="Tahoma" w:eastAsia="Verdana" w:hAnsi="Tahoma" w:cs="Tahoma"/>
          <w:sz w:val="20"/>
          <w:szCs w:val="20"/>
        </w:rPr>
      </w:pPr>
    </w:p>
    <w:p w14:paraId="2210DBFB" w14:textId="77777777" w:rsidR="00EE2DCC" w:rsidRPr="008A41D1" w:rsidRDefault="00D14E97">
      <w:pPr>
        <w:jc w:val="both"/>
        <w:rPr>
          <w:rFonts w:ascii="Tahoma" w:eastAsia="Verdana" w:hAnsi="Tahoma" w:cs="Tahoma"/>
        </w:rPr>
      </w:pPr>
      <w:r w:rsidRPr="008A41D1">
        <w:rPr>
          <w:rFonts w:ascii="Tahoma" w:eastAsia="Verdana" w:hAnsi="Tahoma" w:cs="Tahoma"/>
        </w:rPr>
        <w:t>Dear Parents and Carers,</w:t>
      </w:r>
    </w:p>
    <w:p w14:paraId="7BD3F1CA" w14:textId="77777777" w:rsidR="00EE2DCC" w:rsidRPr="008A41D1" w:rsidRDefault="00EE2DCC">
      <w:pPr>
        <w:jc w:val="both"/>
        <w:rPr>
          <w:rFonts w:ascii="Tahoma" w:eastAsia="Verdana" w:hAnsi="Tahoma" w:cs="Tahoma"/>
        </w:rPr>
      </w:pPr>
    </w:p>
    <w:p w14:paraId="0CEFC8C6" w14:textId="77777777" w:rsidR="00EE2DCC" w:rsidRPr="008A41D1" w:rsidRDefault="00D14E97">
      <w:pPr>
        <w:jc w:val="both"/>
        <w:rPr>
          <w:rFonts w:ascii="Tahoma" w:eastAsia="Verdana" w:hAnsi="Tahoma" w:cs="Tahoma"/>
        </w:rPr>
      </w:pPr>
      <w:r w:rsidRPr="008A41D1">
        <w:rPr>
          <w:rFonts w:ascii="Tahoma" w:eastAsia="Verdana" w:hAnsi="Tahoma" w:cs="Tahoma"/>
        </w:rPr>
        <w:t xml:space="preserve">On behalf of the staff and Governing Body I wish you a very warm welcome to Prospect Vale Primary School. Within this prospectus, we hope to give you a taste of the exciting curriculum and enrichment opportunities that our children experience. </w:t>
      </w:r>
    </w:p>
    <w:p w14:paraId="65F6071B" w14:textId="77777777" w:rsidR="00EE2DCC" w:rsidRPr="008A41D1" w:rsidRDefault="00EE2DCC">
      <w:pPr>
        <w:jc w:val="both"/>
        <w:rPr>
          <w:rFonts w:ascii="Tahoma" w:eastAsia="Verdana" w:hAnsi="Tahoma" w:cs="Tahoma"/>
        </w:rPr>
      </w:pPr>
    </w:p>
    <w:p w14:paraId="2A7B72F9" w14:textId="77777777" w:rsidR="00EE2DCC" w:rsidRPr="008A41D1" w:rsidRDefault="00D14E97">
      <w:pPr>
        <w:jc w:val="both"/>
        <w:rPr>
          <w:rFonts w:ascii="Tahoma" w:eastAsia="Verdana" w:hAnsi="Tahoma" w:cs="Tahoma"/>
        </w:rPr>
      </w:pPr>
      <w:r w:rsidRPr="008A41D1">
        <w:rPr>
          <w:rFonts w:ascii="Tahoma" w:eastAsia="Verdana" w:hAnsi="Tahoma" w:cs="Tahoma"/>
        </w:rPr>
        <w:t>This booklet aims to provide information you may need and signpost you to key representatives of the Prospect Vale community.</w:t>
      </w:r>
    </w:p>
    <w:p w14:paraId="5CF67DF7" w14:textId="77777777" w:rsidR="00EE2DCC" w:rsidRPr="008A41D1" w:rsidRDefault="00EE2DCC">
      <w:pPr>
        <w:jc w:val="both"/>
        <w:rPr>
          <w:rFonts w:ascii="Tahoma" w:eastAsia="Verdana" w:hAnsi="Tahoma" w:cs="Tahoma"/>
        </w:rPr>
      </w:pPr>
    </w:p>
    <w:p w14:paraId="774B5FD1" w14:textId="77777777" w:rsidR="00EE2DCC" w:rsidRPr="008A41D1" w:rsidRDefault="00D14E97">
      <w:pPr>
        <w:jc w:val="both"/>
        <w:rPr>
          <w:rFonts w:ascii="Tahoma" w:eastAsia="Verdana" w:hAnsi="Tahoma" w:cs="Tahoma"/>
        </w:rPr>
      </w:pPr>
      <w:r w:rsidRPr="008A41D1">
        <w:rPr>
          <w:rFonts w:ascii="Tahoma" w:eastAsia="Verdana" w:hAnsi="Tahoma" w:cs="Tahoma"/>
        </w:rPr>
        <w:t>The staff at Prospect Vale work hard to create a warm, friendly and safe atmosphere whereby all community members experience a sense of belonging. We pride ourselves on catering for the individual needs of each and every one of our pupils, helping them to reach their potential and celebrate their unique personalities and successes.</w:t>
      </w:r>
    </w:p>
    <w:p w14:paraId="21A7D521" w14:textId="77777777" w:rsidR="00EE2DCC" w:rsidRPr="008A41D1" w:rsidRDefault="00EE2DCC">
      <w:pPr>
        <w:jc w:val="both"/>
        <w:rPr>
          <w:rFonts w:ascii="Tahoma" w:eastAsia="Verdana" w:hAnsi="Tahoma" w:cs="Tahoma"/>
        </w:rPr>
      </w:pPr>
    </w:p>
    <w:p w14:paraId="3EA824BC" w14:textId="77777777" w:rsidR="00EE2DCC" w:rsidRPr="008A41D1" w:rsidRDefault="00D14E97">
      <w:pPr>
        <w:jc w:val="both"/>
        <w:rPr>
          <w:rFonts w:ascii="Tahoma" w:eastAsia="Verdana" w:hAnsi="Tahoma" w:cs="Tahoma"/>
        </w:rPr>
      </w:pPr>
      <w:r w:rsidRPr="008A41D1">
        <w:rPr>
          <w:rFonts w:ascii="Tahoma" w:eastAsia="Verdana" w:hAnsi="Tahoma" w:cs="Tahoma"/>
        </w:rPr>
        <w:t>We believe that creativity in our approach promotes the development of skills and a true passion for learning as the children engage in fun and stimulating activities. We strive to ‘make memories magical’ throughout the school, preparing our children for a meaningful and rewarding ‘learning journey.’</w:t>
      </w:r>
    </w:p>
    <w:p w14:paraId="539620A7" w14:textId="77777777" w:rsidR="00EE2DCC" w:rsidRPr="008A41D1" w:rsidRDefault="00EE2DCC">
      <w:pPr>
        <w:jc w:val="both"/>
        <w:rPr>
          <w:rFonts w:ascii="Tahoma" w:eastAsia="Verdana" w:hAnsi="Tahoma" w:cs="Tahoma"/>
        </w:rPr>
      </w:pPr>
    </w:p>
    <w:p w14:paraId="416F9723" w14:textId="77777777" w:rsidR="00EE2DCC" w:rsidRPr="008A41D1" w:rsidRDefault="00D14E97">
      <w:pPr>
        <w:jc w:val="both"/>
        <w:rPr>
          <w:rFonts w:ascii="Tahoma" w:eastAsia="Verdana" w:hAnsi="Tahoma" w:cs="Tahoma"/>
        </w:rPr>
      </w:pPr>
      <w:r w:rsidRPr="008A41D1">
        <w:rPr>
          <w:rFonts w:ascii="Tahoma" w:eastAsia="Verdana" w:hAnsi="Tahoma" w:cs="Tahoma"/>
        </w:rPr>
        <w:t xml:space="preserve">Should you require further details of school life or wish to view our school for future admissions, then please do feel free to contact us. </w:t>
      </w:r>
    </w:p>
    <w:p w14:paraId="7105E5D7" w14:textId="77777777" w:rsidR="00EE2DCC" w:rsidRPr="008A41D1" w:rsidRDefault="00EE2DCC">
      <w:pPr>
        <w:jc w:val="both"/>
        <w:rPr>
          <w:rFonts w:ascii="Tahoma" w:eastAsia="Verdana" w:hAnsi="Tahoma" w:cs="Tahoma"/>
        </w:rPr>
      </w:pPr>
    </w:p>
    <w:p w14:paraId="0A4F57EE" w14:textId="49DF902A" w:rsidR="00EE2DCC" w:rsidRPr="008A41D1" w:rsidRDefault="00D14E97">
      <w:pPr>
        <w:jc w:val="both"/>
        <w:rPr>
          <w:rFonts w:ascii="Tahoma" w:eastAsia="Verdana" w:hAnsi="Tahoma" w:cs="Tahoma"/>
        </w:rPr>
      </w:pPr>
      <w:r w:rsidRPr="008A41D1">
        <w:rPr>
          <w:rFonts w:ascii="Tahoma" w:eastAsia="Verdana" w:hAnsi="Tahoma" w:cs="Tahoma"/>
        </w:rPr>
        <w:t>School Performance data can be found on our website, alongside our positive report from OFSTED inspectors (</w:t>
      </w:r>
      <w:r w:rsidR="006E40FA">
        <w:rPr>
          <w:rFonts w:ascii="Tahoma" w:eastAsia="Verdana" w:hAnsi="Tahoma" w:cs="Tahoma"/>
        </w:rPr>
        <w:t>July 2018)</w:t>
      </w:r>
    </w:p>
    <w:p w14:paraId="20ECEB74" w14:textId="77777777" w:rsidR="00EE2DCC" w:rsidRPr="008A41D1" w:rsidRDefault="00EE2DCC">
      <w:pPr>
        <w:jc w:val="both"/>
        <w:rPr>
          <w:rFonts w:ascii="Tahoma" w:eastAsia="Verdana" w:hAnsi="Tahoma" w:cs="Tahoma"/>
        </w:rPr>
      </w:pPr>
    </w:p>
    <w:p w14:paraId="3C117823" w14:textId="77777777" w:rsidR="00EE2DCC" w:rsidRPr="008A41D1" w:rsidRDefault="00D14E97">
      <w:pPr>
        <w:jc w:val="both"/>
        <w:rPr>
          <w:rFonts w:ascii="Tahoma" w:eastAsia="Verdana" w:hAnsi="Tahoma" w:cs="Tahoma"/>
        </w:rPr>
      </w:pPr>
      <w:r w:rsidRPr="008A41D1">
        <w:rPr>
          <w:rFonts w:ascii="Tahoma" w:eastAsia="Verdana" w:hAnsi="Tahoma" w:cs="Tahoma"/>
        </w:rPr>
        <w:t>I look forward to a vibrant partnership and working with you to provide the very best education for your child.</w:t>
      </w:r>
    </w:p>
    <w:p w14:paraId="053ABCFF" w14:textId="77777777" w:rsidR="00EE2DCC" w:rsidRPr="008A41D1" w:rsidRDefault="00EE2DCC">
      <w:pPr>
        <w:jc w:val="both"/>
        <w:rPr>
          <w:rFonts w:ascii="Tahoma" w:eastAsia="Verdana" w:hAnsi="Tahoma" w:cs="Tahoma"/>
        </w:rPr>
      </w:pPr>
    </w:p>
    <w:p w14:paraId="397133CA" w14:textId="77777777" w:rsidR="00EE2DCC" w:rsidRPr="008A41D1" w:rsidRDefault="00D14E97">
      <w:pPr>
        <w:jc w:val="both"/>
        <w:rPr>
          <w:rFonts w:ascii="Tahoma" w:eastAsia="Verdana" w:hAnsi="Tahoma" w:cs="Tahoma"/>
        </w:rPr>
      </w:pPr>
      <w:r w:rsidRPr="008A41D1">
        <w:rPr>
          <w:rFonts w:ascii="Tahoma" w:eastAsia="Verdana" w:hAnsi="Tahoma" w:cs="Tahoma"/>
        </w:rPr>
        <w:t>Kind regards</w:t>
      </w:r>
    </w:p>
    <w:p w14:paraId="46DCAC37" w14:textId="77777777" w:rsidR="00EE2DCC" w:rsidRPr="008A41D1" w:rsidRDefault="00EE2DCC">
      <w:pPr>
        <w:jc w:val="both"/>
        <w:rPr>
          <w:rFonts w:ascii="Tahoma" w:eastAsia="Verdana" w:hAnsi="Tahoma" w:cs="Tahoma"/>
        </w:rPr>
      </w:pPr>
    </w:p>
    <w:p w14:paraId="1AC7A009" w14:textId="77777777" w:rsidR="008A41D1" w:rsidRDefault="008A41D1">
      <w:pPr>
        <w:jc w:val="both"/>
        <w:rPr>
          <w:rFonts w:ascii="Tahoma" w:eastAsia="Quintessential" w:hAnsi="Tahoma" w:cs="Tahoma"/>
          <w:sz w:val="28"/>
          <w:szCs w:val="28"/>
        </w:rPr>
      </w:pPr>
    </w:p>
    <w:p w14:paraId="77533BE1" w14:textId="77777777" w:rsidR="008A41D1" w:rsidRDefault="008A41D1">
      <w:pPr>
        <w:jc w:val="both"/>
        <w:rPr>
          <w:rFonts w:ascii="Tahoma" w:eastAsia="Quintessential" w:hAnsi="Tahoma" w:cs="Tahoma"/>
          <w:sz w:val="28"/>
          <w:szCs w:val="28"/>
        </w:rPr>
      </w:pPr>
    </w:p>
    <w:p w14:paraId="4F2D12EF" w14:textId="77777777" w:rsidR="00EE2DCC" w:rsidRPr="008A41D1" w:rsidRDefault="00D14E97">
      <w:pPr>
        <w:jc w:val="both"/>
        <w:rPr>
          <w:rFonts w:ascii="Tahoma" w:eastAsia="Quintessential" w:hAnsi="Tahoma" w:cs="Tahoma"/>
          <w:sz w:val="28"/>
          <w:szCs w:val="28"/>
        </w:rPr>
      </w:pPr>
      <w:r w:rsidRPr="008A41D1">
        <w:rPr>
          <w:rFonts w:ascii="Tahoma" w:eastAsia="Quintessential" w:hAnsi="Tahoma" w:cs="Tahoma"/>
          <w:sz w:val="28"/>
          <w:szCs w:val="28"/>
        </w:rPr>
        <w:t>Paul McDowell</w:t>
      </w:r>
    </w:p>
    <w:p w14:paraId="0F3C3FC2" w14:textId="77777777" w:rsidR="00EE2DCC" w:rsidRPr="008A41D1" w:rsidRDefault="00D14E97">
      <w:pPr>
        <w:jc w:val="both"/>
        <w:rPr>
          <w:rFonts w:ascii="Tahoma" w:eastAsia="Verdana" w:hAnsi="Tahoma" w:cs="Tahoma"/>
          <w:b/>
        </w:rPr>
      </w:pPr>
      <w:r w:rsidRPr="008A41D1">
        <w:rPr>
          <w:rFonts w:ascii="Tahoma" w:eastAsia="Verdana" w:hAnsi="Tahoma" w:cs="Tahoma"/>
          <w:b/>
        </w:rPr>
        <w:t>Headteacher</w:t>
      </w:r>
    </w:p>
    <w:p w14:paraId="15669C4B" w14:textId="77777777" w:rsidR="008A41D1" w:rsidRPr="008A41D1" w:rsidRDefault="008A41D1">
      <w:pPr>
        <w:rPr>
          <w:rFonts w:ascii="Tahoma" w:eastAsia="Quintessential" w:hAnsi="Tahoma" w:cs="Tahoma"/>
          <w:sz w:val="28"/>
          <w:szCs w:val="28"/>
        </w:rPr>
      </w:pPr>
      <w:r w:rsidRPr="008A41D1">
        <w:rPr>
          <w:rFonts w:ascii="Tahoma" w:eastAsia="Quintessential" w:hAnsi="Tahoma" w:cs="Tahoma"/>
          <w:sz w:val="28"/>
          <w:szCs w:val="28"/>
        </w:rPr>
        <w:br w:type="page"/>
      </w:r>
    </w:p>
    <w:p w14:paraId="1C86A02C" w14:textId="77777777" w:rsidR="00EE2DCC" w:rsidRPr="008A41D1" w:rsidRDefault="00EE2DCC">
      <w:pPr>
        <w:jc w:val="both"/>
        <w:rPr>
          <w:rFonts w:ascii="Tahoma" w:eastAsia="Quintessential" w:hAnsi="Tahoma" w:cs="Tahoma"/>
          <w:sz w:val="28"/>
          <w:szCs w:val="28"/>
        </w:rPr>
      </w:pPr>
    </w:p>
    <w:p w14:paraId="73BB70ED" w14:textId="77777777" w:rsidR="00EE2DCC" w:rsidRPr="008A41D1" w:rsidRDefault="0004014A">
      <w:pPr>
        <w:rPr>
          <w:rFonts w:ascii="Tahoma" w:hAnsi="Tahoma" w:cs="Tahoma"/>
        </w:rPr>
      </w:pPr>
      <w:r>
        <w:rPr>
          <w:rFonts w:ascii="Tahoma" w:hAnsi="Tahoma" w:cs="Tahoma"/>
        </w:rPr>
        <w:object w:dxaOrig="1440" w:dyaOrig="1440" w14:anchorId="38501655">
          <v:shape id="_x0000_s1923" type="#_x0000_t75" style="position:absolute;margin-left:268.5pt;margin-top:-32.55pt;width:205.5pt;height:123.35pt;z-index:252000256;mso-position-horizontal:absolute;mso-position-horizontal-relative:margin;mso-position-vertical:absolute;mso-position-vertical-relative:text" wrapcoords="-39 0 -39 21535 21600 21535 21600 0 -39 0">
            <v:imagedata r:id="rId6" o:title=""/>
            <w10:wrap type="tight" anchorx="margin"/>
          </v:shape>
          <o:OLEObject Type="Embed" ProgID="MSPhotoEd.3" ShapeID="_x0000_s1923" DrawAspect="Content" ObjectID="_1688989972" r:id="rId11"/>
        </w:object>
      </w:r>
    </w:p>
    <w:p w14:paraId="78E83618" w14:textId="77777777" w:rsidR="00EE2DCC" w:rsidRPr="008A41D1" w:rsidRDefault="00EE2DCC">
      <w:pPr>
        <w:rPr>
          <w:rFonts w:ascii="Tahoma" w:hAnsi="Tahoma" w:cs="Tahoma"/>
        </w:rPr>
      </w:pPr>
    </w:p>
    <w:p w14:paraId="7F703C9D" w14:textId="77777777" w:rsidR="00EE2DCC" w:rsidRPr="008A41D1" w:rsidRDefault="00EE2DCC">
      <w:pPr>
        <w:rPr>
          <w:rFonts w:ascii="Tahoma" w:hAnsi="Tahoma" w:cs="Tahoma"/>
        </w:rPr>
      </w:pPr>
    </w:p>
    <w:p w14:paraId="0FD243A8" w14:textId="77777777" w:rsidR="00EE2DCC" w:rsidRPr="008A41D1" w:rsidRDefault="00EE2DCC">
      <w:pPr>
        <w:rPr>
          <w:rFonts w:ascii="Tahoma" w:hAnsi="Tahoma" w:cs="Tahoma"/>
        </w:rPr>
      </w:pPr>
    </w:p>
    <w:p w14:paraId="107A37CF" w14:textId="77777777" w:rsidR="00EE2DCC" w:rsidRPr="008A41D1" w:rsidRDefault="00EE2DCC">
      <w:pPr>
        <w:pStyle w:val="Heading4"/>
        <w:jc w:val="left"/>
        <w:rPr>
          <w:rFonts w:ascii="Tahoma" w:eastAsia="Verdana" w:hAnsi="Tahoma" w:cs="Tahoma"/>
          <w:b/>
          <w:sz w:val="32"/>
          <w:szCs w:val="32"/>
          <w:u w:val="single"/>
        </w:rPr>
      </w:pPr>
    </w:p>
    <w:p w14:paraId="3BBBC762" w14:textId="77777777" w:rsidR="00EE2DCC" w:rsidRPr="008A41D1" w:rsidRDefault="00D14E97">
      <w:pPr>
        <w:pStyle w:val="Heading4"/>
        <w:rPr>
          <w:rFonts w:ascii="Tahoma" w:eastAsia="Impact" w:hAnsi="Tahoma" w:cs="Tahoma"/>
          <w:b/>
          <w:sz w:val="44"/>
          <w:szCs w:val="44"/>
          <w:u w:val="single"/>
        </w:rPr>
      </w:pPr>
      <w:r w:rsidRPr="008A41D1">
        <w:rPr>
          <w:rFonts w:ascii="Tahoma" w:eastAsia="Impact" w:hAnsi="Tahoma" w:cs="Tahoma"/>
          <w:b/>
          <w:sz w:val="44"/>
          <w:szCs w:val="44"/>
          <w:u w:val="single"/>
        </w:rPr>
        <w:t>Contents</w:t>
      </w:r>
    </w:p>
    <w:p w14:paraId="2DDCC382" w14:textId="77777777" w:rsidR="00EE2DCC" w:rsidRPr="008A41D1" w:rsidRDefault="00EE2DCC">
      <w:pPr>
        <w:pStyle w:val="Heading4"/>
        <w:rPr>
          <w:rFonts w:ascii="Tahoma" w:eastAsia="Verdana" w:hAnsi="Tahoma" w:cs="Tahoma"/>
        </w:rPr>
      </w:pPr>
    </w:p>
    <w:p w14:paraId="094521F4" w14:textId="77777777" w:rsidR="00EE2DCC" w:rsidRPr="008A41D1" w:rsidRDefault="00D14E97">
      <w:pPr>
        <w:pStyle w:val="Heading4"/>
        <w:numPr>
          <w:ilvl w:val="0"/>
          <w:numId w:val="5"/>
        </w:numPr>
        <w:jc w:val="left"/>
        <w:rPr>
          <w:rFonts w:ascii="Tahoma" w:eastAsia="Verdana" w:hAnsi="Tahoma" w:cs="Tahoma"/>
        </w:rPr>
      </w:pPr>
      <w:r w:rsidRPr="008A41D1">
        <w:rPr>
          <w:rFonts w:ascii="Tahoma" w:eastAsia="Verdana" w:hAnsi="Tahoma" w:cs="Tahoma"/>
        </w:rPr>
        <w:t>Contact Details</w:t>
      </w:r>
    </w:p>
    <w:p w14:paraId="3C344B4F" w14:textId="77777777" w:rsidR="00EE2DCC" w:rsidRPr="008A41D1" w:rsidRDefault="00D14E97">
      <w:pPr>
        <w:pStyle w:val="Heading4"/>
        <w:numPr>
          <w:ilvl w:val="0"/>
          <w:numId w:val="5"/>
        </w:numPr>
        <w:jc w:val="left"/>
        <w:rPr>
          <w:rFonts w:ascii="Tahoma" w:eastAsia="Verdana" w:hAnsi="Tahoma" w:cs="Tahoma"/>
        </w:rPr>
      </w:pPr>
      <w:r w:rsidRPr="008A41D1">
        <w:rPr>
          <w:rFonts w:ascii="Tahoma" w:eastAsia="Verdana" w:hAnsi="Tahoma" w:cs="Tahoma"/>
        </w:rPr>
        <w:t>School Overview</w:t>
      </w:r>
    </w:p>
    <w:p w14:paraId="3D39DBFC"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Message from the Chair of Governors</w:t>
      </w:r>
    </w:p>
    <w:p w14:paraId="6FB9148E"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The Governing Body</w:t>
      </w:r>
    </w:p>
    <w:p w14:paraId="2A568CC4"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The school staff</w:t>
      </w:r>
    </w:p>
    <w:p w14:paraId="5562F45F"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The school day</w:t>
      </w:r>
    </w:p>
    <w:p w14:paraId="5045D10E"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Extra-Curricular Activities</w:t>
      </w:r>
    </w:p>
    <w:p w14:paraId="2171D92F"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Educational Trips and Visits</w:t>
      </w:r>
    </w:p>
    <w:p w14:paraId="27A5A469"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Residential Opportunities</w:t>
      </w:r>
    </w:p>
    <w:p w14:paraId="18A11CCD"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Admissions</w:t>
      </w:r>
    </w:p>
    <w:p w14:paraId="77DA90FA"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Free School Meals</w:t>
      </w:r>
    </w:p>
    <w:p w14:paraId="16F8C2FB"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School Uniform</w:t>
      </w:r>
    </w:p>
    <w:p w14:paraId="605CC9E9"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Jewellery</w:t>
      </w:r>
    </w:p>
    <w:p w14:paraId="62BAC85C"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Mobile Phones</w:t>
      </w:r>
    </w:p>
    <w:p w14:paraId="32A54DA9"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Map of the school</w:t>
      </w:r>
    </w:p>
    <w:p w14:paraId="0AA116E0"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Parents in Partnership</w:t>
      </w:r>
    </w:p>
    <w:p w14:paraId="60F757FB"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Parents Teachers Friends Association – PTFA</w:t>
      </w:r>
    </w:p>
    <w:p w14:paraId="0BF71267"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Curriculum Statement</w:t>
      </w:r>
    </w:p>
    <w:p w14:paraId="2089A135"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Pastoral Care</w:t>
      </w:r>
    </w:p>
    <w:p w14:paraId="5AFA3309" w14:textId="77777777" w:rsidR="00DD0F73" w:rsidRDefault="00DD0F73" w:rsidP="00DD0F73">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DD0F73">
        <w:rPr>
          <w:rFonts w:ascii="Tahoma" w:eastAsia="Verdana" w:hAnsi="Tahoma" w:cs="Tahoma"/>
          <w:color w:val="000000"/>
        </w:rPr>
        <w:t>Provision for Pupils with Special Educational Needs and Disabilities (SEND)</w:t>
      </w:r>
    </w:p>
    <w:p w14:paraId="4B84D6BB" w14:textId="77777777" w:rsidR="00EE2DCC" w:rsidRPr="008A41D1" w:rsidRDefault="00D14E97" w:rsidP="00DD0F73">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Sporting Achievements</w:t>
      </w:r>
    </w:p>
    <w:p w14:paraId="422EA471"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Behaviour</w:t>
      </w:r>
    </w:p>
    <w:p w14:paraId="12675B18"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Assessment</w:t>
      </w:r>
    </w:p>
    <w:p w14:paraId="221E6B9B"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Reports</w:t>
      </w:r>
    </w:p>
    <w:p w14:paraId="0412E284"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Curriculum Subjects</w:t>
      </w:r>
    </w:p>
    <w:p w14:paraId="6388A72F"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Child Protection</w:t>
      </w:r>
    </w:p>
    <w:p w14:paraId="0C82AFFC"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Medical Screening</w:t>
      </w:r>
    </w:p>
    <w:p w14:paraId="0CA61E55"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Medicine Policy</w:t>
      </w:r>
    </w:p>
    <w:p w14:paraId="5BE656CE"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School Travel Plan</w:t>
      </w:r>
    </w:p>
    <w:p w14:paraId="2E9CF1F5" w14:textId="77777777" w:rsidR="00EE2DCC" w:rsidRPr="008A41D1" w:rsidRDefault="00D14E97">
      <w:pPr>
        <w:numPr>
          <w:ilvl w:val="0"/>
          <w:numId w:val="5"/>
        </w:numPr>
        <w:pBdr>
          <w:top w:val="nil"/>
          <w:left w:val="nil"/>
          <w:bottom w:val="nil"/>
          <w:right w:val="nil"/>
          <w:between w:val="nil"/>
        </w:pBdr>
        <w:tabs>
          <w:tab w:val="left" w:pos="-720"/>
        </w:tabs>
        <w:ind w:right="-334"/>
        <w:rPr>
          <w:rFonts w:ascii="Tahoma" w:eastAsia="Verdana" w:hAnsi="Tahoma" w:cs="Tahoma"/>
          <w:color w:val="000000"/>
        </w:rPr>
      </w:pPr>
      <w:r w:rsidRPr="008A41D1">
        <w:rPr>
          <w:rFonts w:ascii="Tahoma" w:eastAsia="Verdana" w:hAnsi="Tahoma" w:cs="Tahoma"/>
          <w:color w:val="000000"/>
        </w:rPr>
        <w:t>A Final Note</w:t>
      </w:r>
    </w:p>
    <w:p w14:paraId="55FB04AA" w14:textId="77777777" w:rsidR="00EE2DCC" w:rsidRPr="008A41D1" w:rsidRDefault="00EE2DCC">
      <w:pPr>
        <w:tabs>
          <w:tab w:val="left" w:pos="-720"/>
        </w:tabs>
        <w:ind w:right="-334"/>
        <w:rPr>
          <w:rFonts w:ascii="Tahoma" w:eastAsia="Verdana" w:hAnsi="Tahoma" w:cs="Tahoma"/>
        </w:rPr>
      </w:pPr>
    </w:p>
    <w:p w14:paraId="19EEE499" w14:textId="77777777" w:rsidR="00EE2DCC" w:rsidRPr="008A41D1" w:rsidRDefault="00EE2DCC">
      <w:pPr>
        <w:tabs>
          <w:tab w:val="left" w:pos="-720"/>
        </w:tabs>
        <w:ind w:right="-334"/>
        <w:rPr>
          <w:rFonts w:ascii="Tahoma" w:eastAsia="Verdana" w:hAnsi="Tahoma" w:cs="Tahoma"/>
        </w:rPr>
      </w:pPr>
    </w:p>
    <w:p w14:paraId="7CC47834" w14:textId="77777777" w:rsidR="00EE2DCC" w:rsidRPr="008A41D1" w:rsidRDefault="00EE2DCC">
      <w:pPr>
        <w:tabs>
          <w:tab w:val="left" w:pos="-720"/>
        </w:tabs>
        <w:ind w:right="-334"/>
        <w:rPr>
          <w:rFonts w:ascii="Tahoma" w:eastAsia="Verdana" w:hAnsi="Tahoma" w:cs="Tahoma"/>
        </w:rPr>
      </w:pPr>
    </w:p>
    <w:p w14:paraId="18444CB1" w14:textId="77777777" w:rsidR="00EE2DCC" w:rsidRPr="008A41D1" w:rsidRDefault="00EE2DCC">
      <w:pPr>
        <w:tabs>
          <w:tab w:val="left" w:pos="-720"/>
        </w:tabs>
        <w:ind w:right="-334"/>
        <w:rPr>
          <w:rFonts w:ascii="Tahoma" w:eastAsia="Verdana" w:hAnsi="Tahoma" w:cs="Tahoma"/>
        </w:rPr>
      </w:pPr>
    </w:p>
    <w:p w14:paraId="0F3EE810" w14:textId="77777777" w:rsidR="00EE2DCC" w:rsidRPr="008A41D1" w:rsidRDefault="00EE2DCC">
      <w:pPr>
        <w:tabs>
          <w:tab w:val="left" w:pos="-720"/>
        </w:tabs>
        <w:ind w:right="-334"/>
        <w:rPr>
          <w:rFonts w:ascii="Tahoma" w:eastAsia="Verdana" w:hAnsi="Tahoma" w:cs="Tahoma"/>
        </w:rPr>
      </w:pPr>
    </w:p>
    <w:p w14:paraId="7B596568" w14:textId="77777777" w:rsidR="00EE2DCC" w:rsidRPr="008A41D1" w:rsidRDefault="00EE2DCC">
      <w:pPr>
        <w:tabs>
          <w:tab w:val="left" w:pos="-720"/>
        </w:tabs>
        <w:ind w:right="-334"/>
        <w:rPr>
          <w:rFonts w:ascii="Tahoma" w:eastAsia="Verdana" w:hAnsi="Tahoma" w:cs="Tahoma"/>
        </w:rPr>
      </w:pPr>
    </w:p>
    <w:p w14:paraId="2F943E71" w14:textId="77777777" w:rsidR="00EE2DCC" w:rsidRPr="008A41D1" w:rsidRDefault="00EE2DCC">
      <w:pPr>
        <w:pStyle w:val="Heading3"/>
        <w:rPr>
          <w:rFonts w:ascii="Tahoma" w:eastAsia="Verdana" w:hAnsi="Tahoma" w:cs="Tahoma"/>
          <w:sz w:val="20"/>
        </w:rPr>
      </w:pPr>
    </w:p>
    <w:p w14:paraId="652C5209" w14:textId="77777777" w:rsidR="00EE2DCC" w:rsidRPr="008A41D1" w:rsidRDefault="00EE2DCC">
      <w:pPr>
        <w:rPr>
          <w:rFonts w:ascii="Tahoma" w:hAnsi="Tahoma" w:cs="Tahoma"/>
        </w:rPr>
      </w:pPr>
    </w:p>
    <w:p w14:paraId="70540D11" w14:textId="77777777" w:rsidR="00EE2DCC" w:rsidRPr="008A41D1" w:rsidRDefault="00EE2DCC">
      <w:pPr>
        <w:rPr>
          <w:rFonts w:ascii="Tahoma" w:hAnsi="Tahoma" w:cs="Tahoma"/>
        </w:rPr>
      </w:pPr>
    </w:p>
    <w:p w14:paraId="6386314C" w14:textId="77777777" w:rsidR="00EE2DCC" w:rsidRPr="008A41D1" w:rsidRDefault="0004014A">
      <w:pPr>
        <w:rPr>
          <w:rFonts w:ascii="Tahoma" w:hAnsi="Tahoma" w:cs="Tahoma"/>
        </w:rPr>
      </w:pPr>
      <w:r>
        <w:rPr>
          <w:rFonts w:ascii="Tahoma" w:hAnsi="Tahoma" w:cs="Tahoma"/>
        </w:rPr>
        <w:lastRenderedPageBreak/>
        <w:object w:dxaOrig="1440" w:dyaOrig="1440" w14:anchorId="73759D68">
          <v:shape id="_x0000_s1926" type="#_x0000_t75" style="position:absolute;margin-left:270pt;margin-top:-40.05pt;width:205.5pt;height:123.35pt;z-index:252003328;mso-position-horizontal:absolute;mso-position-horizontal-relative:margin;mso-position-vertical:absolute;mso-position-vertical-relative:text" wrapcoords="-39 0 -39 21535 21600 21535 21600 0 -39 0">
            <v:imagedata r:id="rId6" o:title=""/>
            <w10:wrap type="tight" anchorx="margin"/>
          </v:shape>
          <o:OLEObject Type="Embed" ProgID="MSPhotoEd.3" ShapeID="_x0000_s1926" DrawAspect="Content" ObjectID="_1688989973" r:id="rId12"/>
        </w:object>
      </w:r>
    </w:p>
    <w:p w14:paraId="2E1E0EA5" w14:textId="77777777" w:rsidR="00EE2DCC" w:rsidRPr="008A41D1" w:rsidRDefault="00EE2DCC">
      <w:pPr>
        <w:rPr>
          <w:rFonts w:ascii="Tahoma" w:eastAsia="Verdana" w:hAnsi="Tahoma" w:cs="Tahoma"/>
          <w:sz w:val="20"/>
          <w:szCs w:val="20"/>
        </w:rPr>
      </w:pPr>
    </w:p>
    <w:p w14:paraId="5224A835" w14:textId="77777777" w:rsidR="00EE2DCC" w:rsidRPr="008A41D1" w:rsidRDefault="00EE2DCC">
      <w:pPr>
        <w:rPr>
          <w:rFonts w:ascii="Tahoma" w:eastAsia="Impact" w:hAnsi="Tahoma" w:cs="Tahoma"/>
          <w:sz w:val="32"/>
          <w:szCs w:val="32"/>
          <w:u w:val="single"/>
        </w:rPr>
      </w:pPr>
    </w:p>
    <w:p w14:paraId="6355D20B" w14:textId="77777777" w:rsidR="00EE2DCC" w:rsidRPr="008A41D1" w:rsidRDefault="00D14E97">
      <w:pPr>
        <w:rPr>
          <w:rFonts w:ascii="Tahoma" w:eastAsia="Impact" w:hAnsi="Tahoma" w:cs="Tahoma"/>
          <w:sz w:val="32"/>
          <w:szCs w:val="32"/>
          <w:u w:val="single"/>
        </w:rPr>
      </w:pPr>
      <w:r w:rsidRPr="008A41D1">
        <w:rPr>
          <w:rFonts w:ascii="Tahoma" w:eastAsia="Impact" w:hAnsi="Tahoma" w:cs="Tahoma"/>
          <w:sz w:val="32"/>
          <w:szCs w:val="32"/>
          <w:u w:val="single"/>
        </w:rPr>
        <w:t>CONTACT US</w:t>
      </w:r>
    </w:p>
    <w:p w14:paraId="6E67D333" w14:textId="77777777" w:rsidR="00EE2DCC" w:rsidRPr="008A41D1" w:rsidRDefault="00EE2DCC">
      <w:pPr>
        <w:rPr>
          <w:rFonts w:ascii="Tahoma" w:eastAsia="Verdana" w:hAnsi="Tahoma" w:cs="Tahoma"/>
          <w:sz w:val="20"/>
          <w:szCs w:val="20"/>
        </w:rPr>
      </w:pPr>
    </w:p>
    <w:p w14:paraId="201E3840" w14:textId="77777777" w:rsidR="00EE2DCC" w:rsidRPr="008A41D1" w:rsidRDefault="00EE2DCC">
      <w:pPr>
        <w:rPr>
          <w:rFonts w:ascii="Tahoma" w:eastAsia="Verdana" w:hAnsi="Tahoma" w:cs="Tahoma"/>
          <w:sz w:val="20"/>
          <w:szCs w:val="20"/>
        </w:rPr>
      </w:pPr>
    </w:p>
    <w:p w14:paraId="4260B84E" w14:textId="77777777" w:rsidR="00EE2DCC" w:rsidRPr="008A41D1" w:rsidRDefault="00EE2DCC">
      <w:pPr>
        <w:rPr>
          <w:rFonts w:ascii="Tahoma" w:eastAsia="Verdana" w:hAnsi="Tahoma" w:cs="Tahoma"/>
          <w:b/>
          <w:sz w:val="28"/>
          <w:szCs w:val="28"/>
        </w:rPr>
      </w:pPr>
    </w:p>
    <w:p w14:paraId="138B6600" w14:textId="77777777" w:rsidR="00EE2DCC" w:rsidRPr="008A41D1" w:rsidRDefault="00D14E97">
      <w:pPr>
        <w:rPr>
          <w:rFonts w:ascii="Tahoma" w:eastAsia="Verdana" w:hAnsi="Tahoma" w:cs="Tahoma"/>
          <w:b/>
          <w:sz w:val="28"/>
          <w:szCs w:val="28"/>
        </w:rPr>
      </w:pPr>
      <w:r w:rsidRPr="008A41D1">
        <w:rPr>
          <w:rFonts w:ascii="Tahoma" w:eastAsia="Verdana" w:hAnsi="Tahoma" w:cs="Tahoma"/>
          <w:b/>
          <w:sz w:val="28"/>
          <w:szCs w:val="28"/>
        </w:rPr>
        <w:t>School Office Opening Times</w:t>
      </w:r>
    </w:p>
    <w:p w14:paraId="65D4C36C" w14:textId="77777777" w:rsidR="00EE2DCC" w:rsidRPr="008A41D1" w:rsidRDefault="00EE2DCC">
      <w:pPr>
        <w:rPr>
          <w:rFonts w:ascii="Tahoma" w:eastAsia="Verdana" w:hAnsi="Tahoma" w:cs="Tahoma"/>
          <w:b/>
          <w:sz w:val="28"/>
          <w:szCs w:val="28"/>
        </w:rPr>
      </w:pPr>
    </w:p>
    <w:p w14:paraId="2E59F3A2" w14:textId="77777777" w:rsidR="00EE2DCC" w:rsidRPr="008A41D1" w:rsidRDefault="00D14E97">
      <w:pPr>
        <w:rPr>
          <w:rFonts w:ascii="Tahoma" w:eastAsia="Verdana" w:hAnsi="Tahoma" w:cs="Tahoma"/>
        </w:rPr>
      </w:pPr>
      <w:r w:rsidRPr="008A41D1">
        <w:rPr>
          <w:rFonts w:ascii="Tahoma" w:eastAsia="Verdana" w:hAnsi="Tahoma" w:cs="Tahoma"/>
        </w:rPr>
        <w:t>8:30am to 4:00pm</w:t>
      </w:r>
    </w:p>
    <w:p w14:paraId="4BE448D2" w14:textId="77777777" w:rsidR="00EE2DCC" w:rsidRPr="008A41D1" w:rsidRDefault="00EE2DCC">
      <w:pPr>
        <w:rPr>
          <w:rFonts w:ascii="Tahoma" w:eastAsia="Verdana" w:hAnsi="Tahoma" w:cs="Tahoma"/>
          <w:b/>
          <w:color w:val="000000"/>
        </w:rPr>
      </w:pPr>
    </w:p>
    <w:p w14:paraId="0FCA7842" w14:textId="77777777" w:rsidR="00EE2DCC" w:rsidRPr="008A41D1" w:rsidRDefault="00D14E97">
      <w:pPr>
        <w:rPr>
          <w:rFonts w:ascii="Tahoma" w:eastAsia="Verdana" w:hAnsi="Tahoma" w:cs="Tahoma"/>
          <w:color w:val="000000"/>
        </w:rPr>
      </w:pPr>
      <w:r w:rsidRPr="008A41D1">
        <w:rPr>
          <w:rFonts w:ascii="Tahoma" w:eastAsia="Verdana" w:hAnsi="Tahoma" w:cs="Tahoma"/>
          <w:b/>
          <w:color w:val="000000"/>
        </w:rPr>
        <w:t xml:space="preserve">Telephone: </w:t>
      </w:r>
      <w:r w:rsidRPr="008A41D1">
        <w:rPr>
          <w:rFonts w:ascii="Tahoma" w:eastAsia="Verdana" w:hAnsi="Tahoma" w:cs="Tahoma"/>
          <w:color w:val="000000"/>
        </w:rPr>
        <w:t xml:space="preserve">0161 437 4226 </w:t>
      </w:r>
    </w:p>
    <w:p w14:paraId="657438E4" w14:textId="77777777" w:rsidR="00EE2DCC" w:rsidRPr="008A41D1" w:rsidRDefault="00EE2DCC">
      <w:pPr>
        <w:rPr>
          <w:rFonts w:ascii="Tahoma" w:eastAsia="Verdana" w:hAnsi="Tahoma" w:cs="Tahoma"/>
          <w:color w:val="000000"/>
        </w:rPr>
      </w:pPr>
    </w:p>
    <w:p w14:paraId="36B77685" w14:textId="77777777" w:rsidR="00EE2DCC" w:rsidRPr="008A41D1" w:rsidRDefault="008A41D1">
      <w:pPr>
        <w:rPr>
          <w:rFonts w:ascii="Tahoma" w:eastAsia="Verdana" w:hAnsi="Tahoma" w:cs="Tahoma"/>
          <w:color w:val="000000"/>
        </w:rPr>
      </w:pPr>
      <w:r>
        <w:rPr>
          <w:rFonts w:ascii="Tahoma" w:eastAsia="Verdana" w:hAnsi="Tahoma" w:cs="Tahoma"/>
          <w:b/>
          <w:color w:val="000000"/>
        </w:rPr>
        <w:t>Email:</w:t>
      </w:r>
      <w:r w:rsidR="00D14E97" w:rsidRPr="008A41D1">
        <w:rPr>
          <w:rFonts w:ascii="Tahoma" w:eastAsia="Verdana" w:hAnsi="Tahoma" w:cs="Tahoma"/>
          <w:color w:val="000000"/>
        </w:rPr>
        <w:t xml:space="preserve"> </w:t>
      </w:r>
      <w:r>
        <w:rPr>
          <w:rFonts w:ascii="Tahoma" w:eastAsia="Verdana" w:hAnsi="Tahoma" w:cs="Tahoma"/>
          <w:color w:val="000000"/>
        </w:rPr>
        <w:t xml:space="preserve"> </w:t>
      </w:r>
      <w:hyperlink r:id="rId13" w:history="1">
        <w:r w:rsidRPr="00667445">
          <w:rPr>
            <w:rStyle w:val="Hyperlink"/>
            <w:rFonts w:ascii="Tahoma" w:eastAsia="Verdana" w:hAnsi="Tahoma" w:cs="Tahoma"/>
          </w:rPr>
          <w:t>schooladmin@prospectvale.stockport.sch.uk</w:t>
        </w:r>
      </w:hyperlink>
      <w:r>
        <w:rPr>
          <w:rFonts w:ascii="Tahoma" w:eastAsia="Verdana" w:hAnsi="Tahoma" w:cs="Tahoma"/>
          <w:color w:val="000000"/>
        </w:rPr>
        <w:t xml:space="preserve"> </w:t>
      </w:r>
    </w:p>
    <w:p w14:paraId="374A912D" w14:textId="77777777" w:rsidR="00EE2DCC" w:rsidRDefault="00EE2DCC">
      <w:pPr>
        <w:rPr>
          <w:rFonts w:ascii="Tahoma" w:eastAsia="Verdana" w:hAnsi="Tahoma" w:cs="Tahoma"/>
          <w:color w:val="000000"/>
        </w:rPr>
      </w:pPr>
    </w:p>
    <w:p w14:paraId="42B0426A" w14:textId="77777777" w:rsidR="008A41D1" w:rsidRPr="008A41D1" w:rsidRDefault="008A41D1">
      <w:pPr>
        <w:rPr>
          <w:rFonts w:ascii="Tahoma" w:eastAsia="Verdana" w:hAnsi="Tahoma" w:cs="Tahoma"/>
          <w:color w:val="000000"/>
        </w:rPr>
      </w:pPr>
    </w:p>
    <w:p w14:paraId="7EF0B8E4" w14:textId="77777777" w:rsidR="00EE2DCC" w:rsidRPr="008A41D1" w:rsidRDefault="0004014A">
      <w:pPr>
        <w:jc w:val="center"/>
        <w:rPr>
          <w:rFonts w:ascii="Tahoma" w:eastAsia="Verdana" w:hAnsi="Tahoma" w:cs="Tahoma"/>
          <w:b/>
          <w:color w:val="000000"/>
          <w:sz w:val="28"/>
          <w:szCs w:val="28"/>
        </w:rPr>
      </w:pPr>
      <w:hyperlink r:id="rId14">
        <w:r w:rsidR="00D14E97" w:rsidRPr="008A41D1">
          <w:rPr>
            <w:rFonts w:ascii="Tahoma" w:eastAsia="Verdana" w:hAnsi="Tahoma" w:cs="Tahoma"/>
            <w:b/>
            <w:color w:val="0000FF"/>
            <w:sz w:val="28"/>
            <w:szCs w:val="28"/>
            <w:u w:val="single"/>
          </w:rPr>
          <w:t>www.prospectvale.stockport.sch.uk</w:t>
        </w:r>
      </w:hyperlink>
    </w:p>
    <w:p w14:paraId="73F2019B" w14:textId="77777777" w:rsidR="00EE2DCC" w:rsidRDefault="00EE2DCC">
      <w:pPr>
        <w:rPr>
          <w:rFonts w:ascii="Tahoma" w:eastAsia="Verdana" w:hAnsi="Tahoma" w:cs="Tahoma"/>
          <w:b/>
        </w:rPr>
      </w:pPr>
    </w:p>
    <w:p w14:paraId="26347E0A" w14:textId="77777777" w:rsidR="008A41D1" w:rsidRPr="008A41D1" w:rsidRDefault="008A41D1">
      <w:pPr>
        <w:rPr>
          <w:rFonts w:ascii="Tahoma" w:eastAsia="Verdana" w:hAnsi="Tahoma" w:cs="Tahoma"/>
          <w:b/>
        </w:rPr>
      </w:pPr>
    </w:p>
    <w:p w14:paraId="46D3FA4F" w14:textId="77777777" w:rsidR="00EE2DCC" w:rsidRPr="008A41D1" w:rsidRDefault="00D14E97">
      <w:pPr>
        <w:rPr>
          <w:rFonts w:ascii="Tahoma" w:eastAsia="Verdana" w:hAnsi="Tahoma" w:cs="Tahoma"/>
          <w:b/>
        </w:rPr>
      </w:pPr>
      <w:r w:rsidRPr="008A41D1">
        <w:rPr>
          <w:rFonts w:ascii="Tahoma" w:eastAsia="Verdana" w:hAnsi="Tahoma" w:cs="Tahoma"/>
          <w:b/>
        </w:rPr>
        <w:t>Address</w:t>
      </w:r>
    </w:p>
    <w:p w14:paraId="4D3676C6" w14:textId="77777777" w:rsidR="00EE2DCC" w:rsidRPr="008A41D1" w:rsidRDefault="00EE2DCC">
      <w:pPr>
        <w:rPr>
          <w:rFonts w:ascii="Tahoma" w:eastAsia="Verdana" w:hAnsi="Tahoma" w:cs="Tahoma"/>
          <w:sz w:val="20"/>
          <w:szCs w:val="20"/>
        </w:rPr>
      </w:pPr>
    </w:p>
    <w:p w14:paraId="3D776E1C"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 xml:space="preserve">Prospect Vale Primary School </w:t>
      </w:r>
    </w:p>
    <w:p w14:paraId="29C7FC65"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 xml:space="preserve">Prospect Vale, </w:t>
      </w:r>
    </w:p>
    <w:p w14:paraId="782A6875"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 xml:space="preserve">Heald Green, </w:t>
      </w:r>
    </w:p>
    <w:p w14:paraId="0DF6526F"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 xml:space="preserve">Cheadle, </w:t>
      </w:r>
    </w:p>
    <w:p w14:paraId="3DC51E9A"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 xml:space="preserve">Cheshire, </w:t>
      </w:r>
    </w:p>
    <w:p w14:paraId="4E33CF37"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 xml:space="preserve">SK8 3RJ </w:t>
      </w:r>
    </w:p>
    <w:p w14:paraId="34A13F95" w14:textId="77777777" w:rsidR="00EE2DCC" w:rsidRPr="008A41D1" w:rsidRDefault="00EE2DCC">
      <w:pPr>
        <w:rPr>
          <w:rFonts w:ascii="Tahoma" w:eastAsia="Verdana" w:hAnsi="Tahoma" w:cs="Tahoma"/>
          <w:sz w:val="20"/>
          <w:szCs w:val="20"/>
        </w:rPr>
      </w:pPr>
    </w:p>
    <w:p w14:paraId="2910FF5D" w14:textId="77777777" w:rsidR="00EE2DCC" w:rsidRPr="008A41D1" w:rsidRDefault="00EE2DCC">
      <w:pPr>
        <w:rPr>
          <w:rFonts w:ascii="Tahoma" w:eastAsia="Verdana" w:hAnsi="Tahoma" w:cs="Tahoma"/>
          <w:sz w:val="20"/>
          <w:szCs w:val="20"/>
        </w:rPr>
      </w:pPr>
    </w:p>
    <w:p w14:paraId="0C214A29" w14:textId="77777777" w:rsidR="00EE2DCC" w:rsidRPr="008A41D1" w:rsidRDefault="00EE2DCC">
      <w:pPr>
        <w:rPr>
          <w:rFonts w:ascii="Tahoma" w:eastAsia="Verdana" w:hAnsi="Tahoma" w:cs="Tahoma"/>
          <w:b/>
          <w:sz w:val="20"/>
          <w:szCs w:val="20"/>
        </w:rPr>
      </w:pPr>
    </w:p>
    <w:p w14:paraId="7426C349" w14:textId="77777777" w:rsidR="00EE2DCC" w:rsidRPr="008A41D1" w:rsidRDefault="00D14E97">
      <w:pPr>
        <w:rPr>
          <w:rFonts w:ascii="Tahoma" w:eastAsia="Verdana" w:hAnsi="Tahoma" w:cs="Tahoma"/>
          <w:b/>
        </w:rPr>
      </w:pPr>
      <w:r w:rsidRPr="008A41D1">
        <w:rPr>
          <w:rFonts w:ascii="Tahoma" w:eastAsia="Verdana" w:hAnsi="Tahoma" w:cs="Tahoma"/>
          <w:b/>
        </w:rPr>
        <w:t>Headteacher</w:t>
      </w:r>
    </w:p>
    <w:p w14:paraId="0E1EB0CC" w14:textId="77777777" w:rsidR="00EE2DCC" w:rsidRPr="008A41D1" w:rsidRDefault="00EE2DCC">
      <w:pPr>
        <w:rPr>
          <w:rFonts w:ascii="Tahoma" w:eastAsia="Verdana" w:hAnsi="Tahoma" w:cs="Tahoma"/>
        </w:rPr>
      </w:pPr>
    </w:p>
    <w:p w14:paraId="4A713D87" w14:textId="77777777" w:rsidR="00EE2DCC" w:rsidRPr="008A41D1" w:rsidRDefault="00D14E97">
      <w:pPr>
        <w:rPr>
          <w:rFonts w:ascii="Tahoma" w:eastAsia="Verdana" w:hAnsi="Tahoma" w:cs="Tahoma"/>
        </w:rPr>
      </w:pPr>
      <w:r w:rsidRPr="008A41D1">
        <w:rPr>
          <w:rFonts w:ascii="Tahoma" w:eastAsia="Verdana" w:hAnsi="Tahoma" w:cs="Tahoma"/>
        </w:rPr>
        <w:t>Mr P McDowell</w:t>
      </w:r>
    </w:p>
    <w:p w14:paraId="75523F74" w14:textId="77777777" w:rsidR="00EE2DCC" w:rsidRPr="008A41D1" w:rsidRDefault="0004014A">
      <w:pPr>
        <w:rPr>
          <w:rFonts w:ascii="Tahoma" w:eastAsia="Verdana" w:hAnsi="Tahoma" w:cs="Tahoma"/>
        </w:rPr>
      </w:pPr>
      <w:hyperlink r:id="rId15">
        <w:r w:rsidR="00D14E97" w:rsidRPr="008A41D1">
          <w:rPr>
            <w:rFonts w:ascii="Tahoma" w:eastAsia="Verdana" w:hAnsi="Tahoma" w:cs="Tahoma"/>
            <w:color w:val="0000FF"/>
            <w:u w:val="single"/>
          </w:rPr>
          <w:t>headteacher@prospectvale.stockport.sch.uk</w:t>
        </w:r>
      </w:hyperlink>
    </w:p>
    <w:p w14:paraId="6F59360E" w14:textId="77777777" w:rsidR="00EE2DCC" w:rsidRPr="008A41D1" w:rsidRDefault="00EE2DCC">
      <w:pPr>
        <w:rPr>
          <w:rFonts w:ascii="Tahoma" w:eastAsia="Verdana" w:hAnsi="Tahoma" w:cs="Tahoma"/>
        </w:rPr>
      </w:pPr>
    </w:p>
    <w:p w14:paraId="4C7BAD19" w14:textId="77777777" w:rsidR="00EE2DCC" w:rsidRPr="008A41D1" w:rsidRDefault="00EE2DCC">
      <w:pPr>
        <w:rPr>
          <w:rFonts w:ascii="Tahoma" w:eastAsia="Verdana" w:hAnsi="Tahoma" w:cs="Tahoma"/>
        </w:rPr>
      </w:pPr>
    </w:p>
    <w:p w14:paraId="3FAC7538" w14:textId="77777777" w:rsidR="00EE2DCC" w:rsidRPr="008A41D1" w:rsidRDefault="00D14E97">
      <w:pPr>
        <w:rPr>
          <w:rFonts w:ascii="Tahoma" w:eastAsia="Verdana" w:hAnsi="Tahoma" w:cs="Tahoma"/>
          <w:b/>
        </w:rPr>
      </w:pPr>
      <w:r w:rsidRPr="008A41D1">
        <w:rPr>
          <w:rFonts w:ascii="Tahoma" w:eastAsia="Verdana" w:hAnsi="Tahoma" w:cs="Tahoma"/>
          <w:b/>
        </w:rPr>
        <w:t>School Business Manager</w:t>
      </w:r>
    </w:p>
    <w:p w14:paraId="5619B6B7" w14:textId="77777777" w:rsidR="00503940" w:rsidRPr="008A41D1" w:rsidRDefault="00503940">
      <w:pPr>
        <w:rPr>
          <w:rFonts w:ascii="Tahoma" w:eastAsia="Verdana" w:hAnsi="Tahoma" w:cs="Tahoma"/>
        </w:rPr>
      </w:pPr>
      <w:r w:rsidRPr="008A41D1">
        <w:rPr>
          <w:rFonts w:ascii="Tahoma" w:eastAsia="Verdana" w:hAnsi="Tahoma" w:cs="Tahoma"/>
        </w:rPr>
        <w:t>Mr J Judge</w:t>
      </w:r>
    </w:p>
    <w:p w14:paraId="33836E5C" w14:textId="77777777" w:rsidR="00EE2DCC" w:rsidRPr="008A41D1" w:rsidRDefault="0004014A">
      <w:pPr>
        <w:rPr>
          <w:rFonts w:ascii="Tahoma" w:eastAsia="Verdana" w:hAnsi="Tahoma" w:cs="Tahoma"/>
        </w:rPr>
      </w:pPr>
      <w:hyperlink r:id="rId16" w:history="1">
        <w:r w:rsidR="008A41D1" w:rsidRPr="00667445">
          <w:rPr>
            <w:rStyle w:val="Hyperlink"/>
            <w:rFonts w:ascii="Tahoma" w:eastAsia="Verdana" w:hAnsi="Tahoma" w:cs="Tahoma"/>
          </w:rPr>
          <w:t>schooladmin@prospectvale.stockport.sch.uk</w:t>
        </w:r>
      </w:hyperlink>
      <w:r w:rsidR="008A41D1">
        <w:rPr>
          <w:rFonts w:ascii="Tahoma" w:eastAsia="Verdana" w:hAnsi="Tahoma" w:cs="Tahoma"/>
        </w:rPr>
        <w:t xml:space="preserve"> </w:t>
      </w:r>
    </w:p>
    <w:p w14:paraId="542D9E21" w14:textId="77777777" w:rsidR="00EE2DCC" w:rsidRDefault="00EE2DCC">
      <w:pPr>
        <w:rPr>
          <w:rFonts w:ascii="Tahoma" w:eastAsia="Verdana" w:hAnsi="Tahoma" w:cs="Tahoma"/>
          <w:sz w:val="20"/>
          <w:szCs w:val="20"/>
        </w:rPr>
      </w:pPr>
    </w:p>
    <w:p w14:paraId="7518489A" w14:textId="77777777" w:rsidR="008A41D1" w:rsidRDefault="008A41D1">
      <w:pPr>
        <w:rPr>
          <w:rFonts w:ascii="Tahoma" w:eastAsia="Verdana" w:hAnsi="Tahoma" w:cs="Tahoma"/>
          <w:sz w:val="20"/>
          <w:szCs w:val="20"/>
        </w:rPr>
      </w:pPr>
    </w:p>
    <w:p w14:paraId="3FA63C5F" w14:textId="77777777" w:rsidR="008A41D1" w:rsidRDefault="008A41D1">
      <w:pPr>
        <w:rPr>
          <w:rFonts w:ascii="Tahoma" w:eastAsia="Verdana" w:hAnsi="Tahoma" w:cs="Tahoma"/>
          <w:sz w:val="20"/>
          <w:szCs w:val="20"/>
        </w:rPr>
      </w:pPr>
    </w:p>
    <w:p w14:paraId="6766EF3C" w14:textId="77777777" w:rsidR="008A41D1" w:rsidRDefault="008A41D1">
      <w:pPr>
        <w:rPr>
          <w:rFonts w:ascii="Tahoma" w:eastAsia="Verdana" w:hAnsi="Tahoma" w:cs="Tahoma"/>
          <w:sz w:val="20"/>
          <w:szCs w:val="20"/>
        </w:rPr>
      </w:pPr>
    </w:p>
    <w:p w14:paraId="72F4D21F" w14:textId="77777777" w:rsidR="008A41D1" w:rsidRDefault="008A41D1">
      <w:pPr>
        <w:rPr>
          <w:rFonts w:ascii="Tahoma" w:eastAsia="Verdana" w:hAnsi="Tahoma" w:cs="Tahoma"/>
          <w:sz w:val="20"/>
          <w:szCs w:val="20"/>
        </w:rPr>
      </w:pPr>
    </w:p>
    <w:p w14:paraId="352DDCBC" w14:textId="77777777" w:rsidR="008A41D1" w:rsidRDefault="008A41D1">
      <w:pPr>
        <w:rPr>
          <w:rFonts w:ascii="Tahoma" w:eastAsia="Verdana" w:hAnsi="Tahoma" w:cs="Tahoma"/>
          <w:sz w:val="20"/>
          <w:szCs w:val="20"/>
        </w:rPr>
      </w:pPr>
    </w:p>
    <w:p w14:paraId="3B79DA4F" w14:textId="77777777" w:rsidR="008A41D1" w:rsidRDefault="008A41D1">
      <w:pPr>
        <w:rPr>
          <w:rFonts w:ascii="Tahoma" w:eastAsia="Verdana" w:hAnsi="Tahoma" w:cs="Tahoma"/>
          <w:sz w:val="20"/>
          <w:szCs w:val="20"/>
        </w:rPr>
      </w:pPr>
    </w:p>
    <w:p w14:paraId="4CB8E383" w14:textId="77777777" w:rsidR="008A41D1" w:rsidRDefault="008A41D1">
      <w:pPr>
        <w:rPr>
          <w:rFonts w:ascii="Tahoma" w:eastAsia="Verdana" w:hAnsi="Tahoma" w:cs="Tahoma"/>
          <w:sz w:val="20"/>
          <w:szCs w:val="20"/>
        </w:rPr>
      </w:pPr>
    </w:p>
    <w:p w14:paraId="6BFCF81F" w14:textId="77777777" w:rsidR="008A41D1" w:rsidRDefault="008A41D1">
      <w:pPr>
        <w:rPr>
          <w:rFonts w:ascii="Tahoma" w:eastAsia="Verdana" w:hAnsi="Tahoma" w:cs="Tahoma"/>
          <w:sz w:val="20"/>
          <w:szCs w:val="20"/>
        </w:rPr>
      </w:pPr>
    </w:p>
    <w:p w14:paraId="62C7ADCD" w14:textId="77777777" w:rsidR="008A41D1" w:rsidRPr="008A41D1" w:rsidRDefault="008A41D1">
      <w:pPr>
        <w:rPr>
          <w:rFonts w:ascii="Tahoma" w:eastAsia="Verdana" w:hAnsi="Tahoma" w:cs="Tahoma"/>
          <w:sz w:val="20"/>
          <w:szCs w:val="20"/>
        </w:rPr>
      </w:pPr>
    </w:p>
    <w:p w14:paraId="21638B15" w14:textId="77777777" w:rsidR="00EE2DCC" w:rsidRPr="008A41D1" w:rsidRDefault="00EE2DCC">
      <w:pPr>
        <w:rPr>
          <w:rFonts w:ascii="Tahoma" w:eastAsia="Verdana" w:hAnsi="Tahoma" w:cs="Tahoma"/>
          <w:sz w:val="20"/>
          <w:szCs w:val="20"/>
        </w:rPr>
      </w:pPr>
    </w:p>
    <w:p w14:paraId="02DB76E7" w14:textId="5179DBE2" w:rsidR="00EE2DCC" w:rsidRPr="008A41D1" w:rsidRDefault="00D14E97" w:rsidP="008A41D1">
      <w:pPr>
        <w:pStyle w:val="Heading3"/>
        <w:jc w:val="left"/>
        <w:rPr>
          <w:rFonts w:ascii="Tahoma" w:eastAsia="Impact" w:hAnsi="Tahoma" w:cs="Tahoma"/>
          <w:b/>
          <w:sz w:val="32"/>
          <w:szCs w:val="32"/>
          <w:u w:val="single"/>
        </w:rPr>
      </w:pPr>
      <w:r w:rsidRPr="008A41D1">
        <w:rPr>
          <w:rFonts w:ascii="Tahoma" w:eastAsia="Impact" w:hAnsi="Tahoma" w:cs="Tahoma"/>
          <w:b/>
          <w:sz w:val="32"/>
          <w:szCs w:val="32"/>
          <w:u w:val="single"/>
        </w:rPr>
        <w:lastRenderedPageBreak/>
        <w:t>School Overview</w:t>
      </w:r>
    </w:p>
    <w:p w14:paraId="386D4054" w14:textId="77777777" w:rsidR="00EE2DCC" w:rsidRPr="008A41D1" w:rsidRDefault="00EE2DCC">
      <w:pPr>
        <w:rPr>
          <w:rFonts w:ascii="Tahoma" w:eastAsia="Verdana" w:hAnsi="Tahoma" w:cs="Tahoma"/>
          <w:sz w:val="20"/>
          <w:szCs w:val="20"/>
        </w:rPr>
      </w:pPr>
    </w:p>
    <w:p w14:paraId="5249AA23" w14:textId="1CF4357D" w:rsidR="00EE2DCC" w:rsidRDefault="00D14E97">
      <w:pPr>
        <w:pBdr>
          <w:top w:val="nil"/>
          <w:left w:val="nil"/>
          <w:bottom w:val="nil"/>
          <w:right w:val="nil"/>
          <w:between w:val="nil"/>
        </w:pBdr>
        <w:jc w:val="both"/>
        <w:rPr>
          <w:rFonts w:ascii="Tahoma" w:eastAsia="Verdana" w:hAnsi="Tahoma" w:cs="Tahoma"/>
        </w:rPr>
      </w:pPr>
      <w:r w:rsidRPr="008A41D1">
        <w:rPr>
          <w:rFonts w:ascii="Tahoma" w:eastAsia="Verdana" w:hAnsi="Tahoma" w:cs="Tahoma"/>
          <w:color w:val="000000"/>
        </w:rPr>
        <w:t xml:space="preserve">Prospect Vale is a co-educational primary school with approximately 210 pupils, with an additional </w:t>
      </w:r>
      <w:r w:rsidR="006E40FA">
        <w:rPr>
          <w:rFonts w:ascii="Tahoma" w:eastAsia="Verdana" w:hAnsi="Tahoma" w:cs="Tahoma"/>
          <w:color w:val="000000"/>
        </w:rPr>
        <w:t>4</w:t>
      </w:r>
      <w:r w:rsidRPr="008A41D1">
        <w:rPr>
          <w:rFonts w:ascii="Tahoma" w:eastAsia="Verdana" w:hAnsi="Tahoma" w:cs="Tahoma"/>
          <w:color w:val="000000"/>
        </w:rPr>
        <w:t xml:space="preserve">0 part-time pupils in the nursery. The school was built in 1963 and is set in attractive grounds with extensive playing fields and playgrounds for sporting and leisure activities. We are still in the process of updating our Early Years area with planting and have previously created a new willow dome, supporting our sustainability work. </w:t>
      </w:r>
      <w:r w:rsidRPr="008A41D1">
        <w:rPr>
          <w:rFonts w:ascii="Tahoma" w:eastAsia="Verdana" w:hAnsi="Tahoma" w:cs="Tahoma"/>
          <w:color w:val="38761D"/>
        </w:rPr>
        <w:t>We also have a ‘courtyard garden’ where our children are encouraged to grow vegetables. This is used for culinary activates and as a stimulus for art. (Come and see our UNICEF Sculpture Garden</w:t>
      </w:r>
      <w:r w:rsidRPr="008A41D1">
        <w:rPr>
          <w:rFonts w:ascii="Tahoma" w:eastAsia="Verdana" w:hAnsi="Tahoma" w:cs="Tahoma"/>
          <w:color w:val="000000"/>
        </w:rPr>
        <w:t>!) In 2018 a range of additional playground equipment was added</w:t>
      </w:r>
      <w:r w:rsidR="006E40FA">
        <w:rPr>
          <w:rFonts w:ascii="Tahoma" w:eastAsia="Verdana" w:hAnsi="Tahoma" w:cs="Tahoma"/>
        </w:rPr>
        <w:t>.</w:t>
      </w:r>
    </w:p>
    <w:p w14:paraId="5FB4C039" w14:textId="343F23F3" w:rsidR="006E40FA" w:rsidRDefault="006E40FA">
      <w:pPr>
        <w:pBdr>
          <w:top w:val="nil"/>
          <w:left w:val="nil"/>
          <w:bottom w:val="nil"/>
          <w:right w:val="nil"/>
          <w:between w:val="nil"/>
        </w:pBdr>
        <w:jc w:val="both"/>
        <w:rPr>
          <w:rFonts w:ascii="Tahoma" w:eastAsia="Verdana" w:hAnsi="Tahoma" w:cs="Tahoma"/>
        </w:rPr>
      </w:pPr>
    </w:p>
    <w:p w14:paraId="7552E190" w14:textId="6BC9FD15" w:rsidR="006E40FA" w:rsidRPr="008A41D1" w:rsidRDefault="006E40FA">
      <w:pPr>
        <w:pBdr>
          <w:top w:val="nil"/>
          <w:left w:val="nil"/>
          <w:bottom w:val="nil"/>
          <w:right w:val="nil"/>
          <w:between w:val="nil"/>
        </w:pBdr>
        <w:jc w:val="both"/>
        <w:rPr>
          <w:rFonts w:ascii="Tahoma" w:eastAsia="Verdana" w:hAnsi="Tahoma" w:cs="Tahoma"/>
          <w:color w:val="FF0000"/>
        </w:rPr>
      </w:pPr>
      <w:r>
        <w:rPr>
          <w:rFonts w:ascii="Tahoma" w:eastAsia="Verdana" w:hAnsi="Tahoma" w:cs="Tahoma"/>
        </w:rPr>
        <w:t>In 2020 the school further enhanced its outdoor facilities by purchasing several large canopies – these allow for outdoor learning and play to take place in all weathers. The school will look to further enhance its outdoor facilities in late 2020 / early 2021.</w:t>
      </w:r>
    </w:p>
    <w:p w14:paraId="6F10E677" w14:textId="77777777" w:rsidR="00EE2DCC" w:rsidRPr="008A41D1" w:rsidRDefault="00EE2DCC">
      <w:pPr>
        <w:jc w:val="both"/>
        <w:rPr>
          <w:rFonts w:ascii="Tahoma" w:eastAsia="Verdana" w:hAnsi="Tahoma" w:cs="Tahoma"/>
        </w:rPr>
      </w:pPr>
    </w:p>
    <w:p w14:paraId="766656B1" w14:textId="77777777" w:rsidR="00EE2DCC" w:rsidRPr="008A41D1" w:rsidRDefault="00D14E97">
      <w:pPr>
        <w:jc w:val="both"/>
        <w:rPr>
          <w:rFonts w:ascii="Tahoma" w:eastAsia="Verdana" w:hAnsi="Tahoma" w:cs="Tahoma"/>
        </w:rPr>
      </w:pPr>
      <w:r w:rsidRPr="008A41D1">
        <w:rPr>
          <w:rFonts w:ascii="Tahoma" w:eastAsia="Verdana" w:hAnsi="Tahoma" w:cs="Tahoma"/>
        </w:rPr>
        <w:t>Over the years the school has undergone refurbishment including sound insulation, double glazing, new ventilation and lighting systems and carpeting/ lino throughout. Additional car parking and a teaching extension were also added.</w:t>
      </w:r>
    </w:p>
    <w:p w14:paraId="4F18C10E" w14:textId="77777777" w:rsidR="00EE2DCC" w:rsidRPr="008A41D1" w:rsidRDefault="00EE2DCC">
      <w:pPr>
        <w:jc w:val="both"/>
        <w:rPr>
          <w:rFonts w:ascii="Tahoma" w:eastAsia="Verdana" w:hAnsi="Tahoma" w:cs="Tahoma"/>
        </w:rPr>
      </w:pPr>
    </w:p>
    <w:p w14:paraId="03B32090" w14:textId="77777777" w:rsidR="00EE2DCC" w:rsidRPr="008A41D1" w:rsidRDefault="00D14E97">
      <w:pPr>
        <w:jc w:val="both"/>
        <w:rPr>
          <w:rFonts w:ascii="Tahoma" w:eastAsia="Verdana" w:hAnsi="Tahoma" w:cs="Tahoma"/>
          <w:color w:val="000000"/>
        </w:rPr>
      </w:pPr>
      <w:r w:rsidRPr="008A41D1">
        <w:rPr>
          <w:rFonts w:ascii="Tahoma" w:eastAsia="Verdana" w:hAnsi="Tahoma" w:cs="Tahoma"/>
        </w:rPr>
        <w:t>During the spring of 2018, we re-furbished our ICT Suite (The E-Zone) with 30 new workstations with uprated software.</w:t>
      </w:r>
      <w:r w:rsidRPr="008A41D1">
        <w:rPr>
          <w:rFonts w:ascii="Tahoma" w:eastAsia="Verdana" w:hAnsi="Tahoma" w:cs="Tahoma"/>
          <w:color w:val="000000"/>
        </w:rPr>
        <w:t xml:space="preserve"> Our dining room was refurbished in 2017 and we continue to develop a courtyard garden for the children. In 2012 staff and pupil toilets were refurbished and classrooms were decorated. All remaining toilets were refurbished in the summer of 2017.</w:t>
      </w:r>
    </w:p>
    <w:p w14:paraId="09F4EC10" w14:textId="77777777" w:rsidR="00EE2DCC" w:rsidRPr="008A41D1" w:rsidRDefault="00EE2DCC">
      <w:pPr>
        <w:jc w:val="both"/>
        <w:rPr>
          <w:rFonts w:ascii="Tahoma" w:eastAsia="Verdana" w:hAnsi="Tahoma" w:cs="Tahoma"/>
          <w:color w:val="000000"/>
        </w:rPr>
      </w:pPr>
    </w:p>
    <w:p w14:paraId="1410DAB0" w14:textId="3EFEEDB7" w:rsidR="00EE2DCC" w:rsidRPr="008A41D1" w:rsidRDefault="00D14E97">
      <w:pPr>
        <w:jc w:val="both"/>
        <w:rPr>
          <w:rFonts w:ascii="Tahoma" w:eastAsia="Verdana" w:hAnsi="Tahoma" w:cs="Tahoma"/>
          <w:color w:val="000000"/>
        </w:rPr>
      </w:pPr>
      <w:r w:rsidRPr="008A41D1">
        <w:rPr>
          <w:rFonts w:ascii="Tahoma" w:eastAsia="Verdana" w:hAnsi="Tahoma" w:cs="Tahoma"/>
          <w:color w:val="000000"/>
        </w:rPr>
        <w:t>We have reinstated showering facilities for staff well- being. Zig-Zag lines to promote pupil safety were added in February 2012. We have worked with Stockport Homes to improve the rear entrance path to school off Brandon Avenue. Our EYFS Department and hall were transformed in 2013 to coincide with the 50</w:t>
      </w:r>
      <w:r w:rsidRPr="008A41D1">
        <w:rPr>
          <w:rFonts w:ascii="Tahoma" w:eastAsia="Verdana" w:hAnsi="Tahoma" w:cs="Tahoma"/>
          <w:color w:val="000000"/>
          <w:vertAlign w:val="superscript"/>
        </w:rPr>
        <w:t>th</w:t>
      </w:r>
      <w:r w:rsidRPr="008A41D1">
        <w:rPr>
          <w:rFonts w:ascii="Tahoma" w:eastAsia="Verdana" w:hAnsi="Tahoma" w:cs="Tahoma"/>
          <w:color w:val="000000"/>
        </w:rPr>
        <w:t xml:space="preserve"> Anniversary Celebrations. In 2016 we have spent funds re-surfacing our playground. This now also has attractive markings.</w:t>
      </w:r>
    </w:p>
    <w:p w14:paraId="65A2403E" w14:textId="77777777" w:rsidR="00EE2DCC" w:rsidRPr="008A41D1" w:rsidRDefault="00EE2DCC">
      <w:pPr>
        <w:jc w:val="both"/>
        <w:rPr>
          <w:rFonts w:ascii="Tahoma" w:eastAsia="Verdana" w:hAnsi="Tahoma" w:cs="Tahoma"/>
          <w:color w:val="000000"/>
        </w:rPr>
      </w:pPr>
    </w:p>
    <w:p w14:paraId="1C876E1B" w14:textId="77777777" w:rsidR="00EE2DCC" w:rsidRPr="008A41D1" w:rsidRDefault="00D14E97">
      <w:pPr>
        <w:jc w:val="both"/>
        <w:rPr>
          <w:rFonts w:ascii="Tahoma" w:eastAsia="Verdana" w:hAnsi="Tahoma" w:cs="Tahoma"/>
          <w:color w:val="000000"/>
        </w:rPr>
      </w:pPr>
      <w:r w:rsidRPr="008A41D1">
        <w:rPr>
          <w:rFonts w:ascii="Tahoma" w:eastAsia="Verdana" w:hAnsi="Tahoma" w:cs="Tahoma"/>
          <w:color w:val="000000"/>
        </w:rPr>
        <w:t>The pupil intake is from a large area and comprises of children from a range of cultural backgrounds. Generally, pupils leave Prospect Vale and go to The Kingsway School, Laurus Cheadle Hulme &amp; St. James’ High School. Some pupils take entrance examinations and attend a variety of secondary schools in the independent sector.</w:t>
      </w:r>
    </w:p>
    <w:p w14:paraId="1297C4A6" w14:textId="77777777" w:rsidR="00EE2DCC" w:rsidRPr="008A41D1" w:rsidRDefault="00EE2DCC">
      <w:pPr>
        <w:jc w:val="both"/>
        <w:rPr>
          <w:rFonts w:ascii="Tahoma" w:eastAsia="Verdana" w:hAnsi="Tahoma" w:cs="Tahoma"/>
        </w:rPr>
      </w:pPr>
    </w:p>
    <w:p w14:paraId="635FC8AE" w14:textId="77777777" w:rsidR="00EE2DCC" w:rsidRPr="008A41D1" w:rsidRDefault="00D14E97">
      <w:pPr>
        <w:jc w:val="both"/>
        <w:rPr>
          <w:rFonts w:ascii="Tahoma" w:eastAsia="Verdana" w:hAnsi="Tahoma" w:cs="Tahoma"/>
        </w:rPr>
      </w:pPr>
      <w:r w:rsidRPr="008A41D1">
        <w:rPr>
          <w:rFonts w:ascii="Tahoma" w:eastAsia="Verdana" w:hAnsi="Tahoma" w:cs="Tahoma"/>
        </w:rPr>
        <w:t xml:space="preserve">The school has received five successful </w:t>
      </w:r>
      <w:proofErr w:type="spellStart"/>
      <w:r w:rsidRPr="008A41D1">
        <w:rPr>
          <w:rFonts w:ascii="Tahoma" w:eastAsia="Verdana" w:hAnsi="Tahoma" w:cs="Tahoma"/>
        </w:rPr>
        <w:t>OfSTED</w:t>
      </w:r>
      <w:proofErr w:type="spellEnd"/>
      <w:r w:rsidRPr="008A41D1">
        <w:rPr>
          <w:rFonts w:ascii="Tahoma" w:eastAsia="Verdana" w:hAnsi="Tahoma" w:cs="Tahoma"/>
        </w:rPr>
        <w:t xml:space="preserve"> inspection reports in recent years with the very successful last inspection having taken place in July 2018. Currently, the school performs well when compared to both, all schools on a national basis, and especially so when compared to similar schools nationally in regard to SATs results.</w:t>
      </w:r>
    </w:p>
    <w:p w14:paraId="6CA293C6" w14:textId="77777777" w:rsidR="00EE2DCC" w:rsidRPr="008A41D1" w:rsidRDefault="00EE2DCC">
      <w:pPr>
        <w:jc w:val="both"/>
        <w:rPr>
          <w:rFonts w:ascii="Tahoma" w:eastAsia="Verdana" w:hAnsi="Tahoma" w:cs="Tahoma"/>
        </w:rPr>
      </w:pPr>
    </w:p>
    <w:p w14:paraId="340C0798" w14:textId="77777777" w:rsidR="008A41D1" w:rsidRDefault="00D14E97" w:rsidP="00EE2693">
      <w:pPr>
        <w:jc w:val="both"/>
        <w:rPr>
          <w:rFonts w:ascii="Tahoma" w:eastAsia="Verdana" w:hAnsi="Tahoma" w:cs="Tahoma"/>
        </w:rPr>
      </w:pPr>
      <w:r w:rsidRPr="008A41D1">
        <w:rPr>
          <w:rFonts w:ascii="Tahoma" w:eastAsia="Verdana" w:hAnsi="Tahoma" w:cs="Tahoma"/>
        </w:rPr>
        <w:lastRenderedPageBreak/>
        <w:t xml:space="preserve">The Headteacher, Mr Paul McDowell, was appointed in September 2009. The Deputy Headteacher, Mrs Nicola </w:t>
      </w:r>
      <w:proofErr w:type="spellStart"/>
      <w:r w:rsidRPr="008A41D1">
        <w:rPr>
          <w:rFonts w:ascii="Tahoma" w:eastAsia="Verdana" w:hAnsi="Tahoma" w:cs="Tahoma"/>
        </w:rPr>
        <w:t>Gaulton</w:t>
      </w:r>
      <w:proofErr w:type="spellEnd"/>
      <w:r w:rsidRPr="008A41D1">
        <w:rPr>
          <w:rFonts w:ascii="Tahoma" w:eastAsia="Verdana" w:hAnsi="Tahoma" w:cs="Tahoma"/>
        </w:rPr>
        <w:t xml:space="preserve"> was appointed in September 2018.</w:t>
      </w:r>
      <w:r w:rsidR="008A41D1">
        <w:rPr>
          <w:rFonts w:ascii="Tahoma" w:eastAsia="Verdana" w:hAnsi="Tahoma" w:cs="Tahoma"/>
        </w:rPr>
        <w:br w:type="page"/>
      </w:r>
    </w:p>
    <w:p w14:paraId="4C8C2504" w14:textId="77777777" w:rsidR="00EE2DCC" w:rsidRPr="008A41D1" w:rsidRDefault="0004014A">
      <w:pPr>
        <w:jc w:val="both"/>
        <w:rPr>
          <w:rFonts w:ascii="Tahoma" w:eastAsia="Verdana" w:hAnsi="Tahoma" w:cs="Tahoma"/>
        </w:rPr>
      </w:pPr>
      <w:r>
        <w:rPr>
          <w:rFonts w:ascii="Tahoma" w:hAnsi="Tahoma" w:cs="Tahoma"/>
        </w:rPr>
        <w:lastRenderedPageBreak/>
        <w:object w:dxaOrig="1440" w:dyaOrig="1440" w14:anchorId="512224CF">
          <v:shape id="_x0000_s1927" type="#_x0000_t75" style="position:absolute;left:0;text-align:left;margin-left:300pt;margin-top:27pt;width:205.5pt;height:123.35pt;z-index:252004352;mso-position-horizontal:absolute;mso-position-horizontal-relative:margin;mso-position-vertical:absolute;mso-position-vertical-relative:text" wrapcoords="-39 0 -39 21535 21600 21535 21600 0 -39 0">
            <v:imagedata r:id="rId6" o:title=""/>
            <w10:wrap type="tight" anchorx="margin"/>
          </v:shape>
          <o:OLEObject Type="Embed" ProgID="MSPhotoEd.3" ShapeID="_x0000_s1927" DrawAspect="Content" ObjectID="_1688989974" r:id="rId17"/>
        </w:object>
      </w:r>
    </w:p>
    <w:p w14:paraId="3774D947" w14:textId="77777777" w:rsidR="00EE2DCC" w:rsidRPr="008A41D1" w:rsidRDefault="00EE2DCC">
      <w:pPr>
        <w:rPr>
          <w:rFonts w:ascii="Tahoma" w:eastAsia="Verdana" w:hAnsi="Tahoma" w:cs="Tahoma"/>
        </w:rPr>
      </w:pPr>
    </w:p>
    <w:p w14:paraId="18C055EE" w14:textId="77777777" w:rsidR="00EE2DCC" w:rsidRPr="008A41D1" w:rsidRDefault="00EE2DCC">
      <w:pPr>
        <w:rPr>
          <w:rFonts w:ascii="Tahoma" w:eastAsia="Verdana" w:hAnsi="Tahoma" w:cs="Tahoma"/>
        </w:rPr>
      </w:pPr>
    </w:p>
    <w:p w14:paraId="25AD5CD6" w14:textId="77777777" w:rsidR="00EE2DCC" w:rsidRPr="008A41D1" w:rsidRDefault="00EE2DCC">
      <w:pPr>
        <w:rPr>
          <w:rFonts w:ascii="Tahoma" w:eastAsia="Verdana" w:hAnsi="Tahoma" w:cs="Tahoma"/>
          <w:sz w:val="20"/>
          <w:szCs w:val="20"/>
        </w:rPr>
      </w:pPr>
    </w:p>
    <w:p w14:paraId="06CF3B43" w14:textId="77777777" w:rsidR="008A41D1" w:rsidRDefault="008A41D1">
      <w:pPr>
        <w:pStyle w:val="Heading3"/>
        <w:jc w:val="left"/>
        <w:rPr>
          <w:rFonts w:ascii="Tahoma" w:eastAsia="Impact" w:hAnsi="Tahoma" w:cs="Tahoma"/>
          <w:b/>
          <w:color w:val="FF00FF"/>
          <w:sz w:val="32"/>
          <w:szCs w:val="32"/>
          <w:u w:val="single"/>
        </w:rPr>
      </w:pPr>
    </w:p>
    <w:p w14:paraId="572131AF" w14:textId="77777777" w:rsidR="00EE2DCC" w:rsidRPr="008A41D1" w:rsidRDefault="00D14E97">
      <w:pPr>
        <w:pStyle w:val="Heading3"/>
        <w:jc w:val="left"/>
        <w:rPr>
          <w:rFonts w:ascii="Tahoma" w:eastAsia="Impact" w:hAnsi="Tahoma" w:cs="Tahoma"/>
          <w:b/>
          <w:color w:val="FF00FF"/>
          <w:sz w:val="32"/>
          <w:szCs w:val="32"/>
          <w:u w:val="single"/>
        </w:rPr>
      </w:pPr>
      <w:r w:rsidRPr="008A41D1">
        <w:rPr>
          <w:rFonts w:ascii="Tahoma" w:eastAsia="Impact" w:hAnsi="Tahoma" w:cs="Tahoma"/>
          <w:b/>
          <w:color w:val="FF00FF"/>
          <w:sz w:val="32"/>
          <w:szCs w:val="32"/>
          <w:u w:val="single"/>
        </w:rPr>
        <w:t xml:space="preserve">A Message </w:t>
      </w:r>
      <w:proofErr w:type="gramStart"/>
      <w:r w:rsidRPr="008A41D1">
        <w:rPr>
          <w:rFonts w:ascii="Tahoma" w:eastAsia="Impact" w:hAnsi="Tahoma" w:cs="Tahoma"/>
          <w:b/>
          <w:color w:val="FF00FF"/>
          <w:sz w:val="32"/>
          <w:szCs w:val="32"/>
          <w:u w:val="single"/>
        </w:rPr>
        <w:t>From</w:t>
      </w:r>
      <w:proofErr w:type="gramEnd"/>
      <w:r w:rsidRPr="008A41D1">
        <w:rPr>
          <w:rFonts w:ascii="Tahoma" w:eastAsia="Impact" w:hAnsi="Tahoma" w:cs="Tahoma"/>
          <w:b/>
          <w:color w:val="FF00FF"/>
          <w:sz w:val="32"/>
          <w:szCs w:val="32"/>
          <w:u w:val="single"/>
        </w:rPr>
        <w:t xml:space="preserve"> The Chair Of Governors</w:t>
      </w:r>
    </w:p>
    <w:p w14:paraId="2F7BF731" w14:textId="77777777" w:rsidR="00EE2DCC" w:rsidRPr="008A41D1" w:rsidRDefault="00EE2DCC">
      <w:pPr>
        <w:jc w:val="both"/>
        <w:rPr>
          <w:rFonts w:ascii="Tahoma" w:eastAsia="Verdana" w:hAnsi="Tahoma" w:cs="Tahoma"/>
          <w:color w:val="FF00FF"/>
          <w:sz w:val="20"/>
          <w:szCs w:val="20"/>
        </w:rPr>
      </w:pPr>
    </w:p>
    <w:p w14:paraId="41C6ECDD" w14:textId="77777777" w:rsidR="00EE2DCC" w:rsidRPr="008A41D1" w:rsidRDefault="00EE2DCC">
      <w:pPr>
        <w:pBdr>
          <w:top w:val="nil"/>
          <w:left w:val="nil"/>
          <w:bottom w:val="nil"/>
          <w:right w:val="nil"/>
          <w:between w:val="nil"/>
        </w:pBdr>
        <w:jc w:val="both"/>
        <w:rPr>
          <w:rFonts w:ascii="Tahoma" w:eastAsia="Verdana" w:hAnsi="Tahoma" w:cs="Tahoma"/>
          <w:color w:val="FF00FF"/>
        </w:rPr>
      </w:pPr>
    </w:p>
    <w:p w14:paraId="0779C0DE" w14:textId="77777777" w:rsidR="00EE2DCC" w:rsidRPr="008A41D1" w:rsidRDefault="00D14E97">
      <w:pPr>
        <w:pBdr>
          <w:top w:val="nil"/>
          <w:left w:val="nil"/>
          <w:bottom w:val="nil"/>
          <w:right w:val="nil"/>
          <w:between w:val="nil"/>
        </w:pBdr>
        <w:jc w:val="both"/>
        <w:rPr>
          <w:rFonts w:ascii="Tahoma" w:eastAsia="Verdana" w:hAnsi="Tahoma" w:cs="Tahoma"/>
          <w:color w:val="FF00FF"/>
        </w:rPr>
      </w:pPr>
      <w:r w:rsidRPr="008A41D1">
        <w:rPr>
          <w:rFonts w:ascii="Tahoma" w:eastAsia="Verdana" w:hAnsi="Tahoma" w:cs="Tahoma"/>
          <w:color w:val="FF00FF"/>
        </w:rPr>
        <w:t>Dear Parents and Carers,</w:t>
      </w:r>
    </w:p>
    <w:p w14:paraId="64E8AB4F" w14:textId="77777777" w:rsidR="00EE2DCC" w:rsidRPr="008A41D1" w:rsidRDefault="00EE2DCC">
      <w:pPr>
        <w:pBdr>
          <w:top w:val="nil"/>
          <w:left w:val="nil"/>
          <w:bottom w:val="nil"/>
          <w:right w:val="nil"/>
          <w:between w:val="nil"/>
        </w:pBdr>
        <w:jc w:val="both"/>
        <w:rPr>
          <w:rFonts w:ascii="Tahoma" w:eastAsia="Verdana" w:hAnsi="Tahoma" w:cs="Tahoma"/>
          <w:color w:val="000000"/>
        </w:rPr>
      </w:pPr>
    </w:p>
    <w:p w14:paraId="4D00EB69" w14:textId="77777777" w:rsidR="00EE2DCC" w:rsidRPr="008A41D1" w:rsidRDefault="00D14E97">
      <w:pPr>
        <w:pBdr>
          <w:top w:val="nil"/>
          <w:left w:val="nil"/>
          <w:bottom w:val="nil"/>
          <w:right w:val="nil"/>
          <w:between w:val="nil"/>
        </w:pBdr>
        <w:jc w:val="both"/>
        <w:rPr>
          <w:rFonts w:ascii="Tahoma" w:eastAsia="Verdana" w:hAnsi="Tahoma" w:cs="Tahoma"/>
          <w:color w:val="FF00FF"/>
        </w:rPr>
      </w:pPr>
      <w:r w:rsidRPr="008A41D1">
        <w:rPr>
          <w:rFonts w:ascii="Tahoma" w:eastAsia="Verdana" w:hAnsi="Tahoma" w:cs="Tahoma"/>
          <w:color w:val="FF00FF"/>
        </w:rPr>
        <w:t>I am delighted to be able to introduce you to the Governing Body of Prospect Vale Primary School. We are made-up of representatives of the Local Education Authority, parents, staff, the local community and industry. We are legally responsible for the policy and finances of the school.</w:t>
      </w:r>
    </w:p>
    <w:p w14:paraId="375402B2" w14:textId="77777777" w:rsidR="00EE2DCC" w:rsidRPr="008A41D1" w:rsidRDefault="00EE2DCC">
      <w:pPr>
        <w:jc w:val="both"/>
        <w:rPr>
          <w:rFonts w:ascii="Tahoma" w:eastAsia="Verdana" w:hAnsi="Tahoma" w:cs="Tahoma"/>
          <w:color w:val="FF00FF"/>
        </w:rPr>
      </w:pPr>
    </w:p>
    <w:p w14:paraId="2CF8418E" w14:textId="77777777" w:rsidR="00EE2DCC" w:rsidRPr="008A41D1" w:rsidRDefault="00D14E97">
      <w:pPr>
        <w:jc w:val="both"/>
        <w:rPr>
          <w:rFonts w:ascii="Tahoma" w:eastAsia="Verdana" w:hAnsi="Tahoma" w:cs="Tahoma"/>
          <w:color w:val="FF00FF"/>
        </w:rPr>
      </w:pPr>
      <w:r w:rsidRPr="008A41D1">
        <w:rPr>
          <w:rFonts w:ascii="Tahoma" w:eastAsia="Verdana" w:hAnsi="Tahoma" w:cs="Tahoma"/>
          <w:color w:val="FF00FF"/>
        </w:rPr>
        <w:t>But that sounds impersonal, whereas in reality we are a dedicated group of people who are deeply proud of Prospect Vale School and its achievements. We know that each child at our school is respected as an individual and helped to gain the knowledge, skills and attitudes to fit them for adult life.</w:t>
      </w:r>
    </w:p>
    <w:p w14:paraId="4AF7A4B9" w14:textId="77777777" w:rsidR="00EE2DCC" w:rsidRPr="008A41D1" w:rsidRDefault="00EE2DCC">
      <w:pPr>
        <w:jc w:val="both"/>
        <w:rPr>
          <w:rFonts w:ascii="Tahoma" w:eastAsia="Verdana" w:hAnsi="Tahoma" w:cs="Tahoma"/>
          <w:color w:val="FF00FF"/>
        </w:rPr>
      </w:pPr>
    </w:p>
    <w:p w14:paraId="197739A2" w14:textId="77777777" w:rsidR="00EE2DCC" w:rsidRPr="008A41D1" w:rsidRDefault="00D14E97">
      <w:pPr>
        <w:jc w:val="both"/>
        <w:rPr>
          <w:rFonts w:ascii="Tahoma" w:eastAsia="Verdana" w:hAnsi="Tahoma" w:cs="Tahoma"/>
          <w:color w:val="FF00FF"/>
        </w:rPr>
      </w:pPr>
      <w:r w:rsidRPr="008A41D1">
        <w:rPr>
          <w:rFonts w:ascii="Tahoma" w:eastAsia="Verdana" w:hAnsi="Tahoma" w:cs="Tahoma"/>
          <w:color w:val="FF00FF"/>
        </w:rPr>
        <w:t>The governing body is here to give support to the school and work alongside both parents and the children. We have a detailed School Development Plan, which is both strategic and operational in its content and areas of monitoring to support school performance and staff endeavours.</w:t>
      </w:r>
    </w:p>
    <w:p w14:paraId="0DEAA8F6" w14:textId="77777777" w:rsidR="00EE2DCC" w:rsidRPr="008A41D1" w:rsidRDefault="00EE2DCC">
      <w:pPr>
        <w:jc w:val="both"/>
        <w:rPr>
          <w:rFonts w:ascii="Tahoma" w:eastAsia="Verdana" w:hAnsi="Tahoma" w:cs="Tahoma"/>
          <w:color w:val="FF00FF"/>
        </w:rPr>
      </w:pPr>
    </w:p>
    <w:p w14:paraId="7E60A62D" w14:textId="77777777" w:rsidR="00EE2DCC" w:rsidRPr="008A41D1" w:rsidRDefault="00D14E97">
      <w:pPr>
        <w:jc w:val="both"/>
        <w:rPr>
          <w:rFonts w:ascii="Tahoma" w:eastAsia="Verdana" w:hAnsi="Tahoma" w:cs="Tahoma"/>
          <w:color w:val="FF00FF"/>
        </w:rPr>
      </w:pPr>
      <w:r w:rsidRPr="008A41D1">
        <w:rPr>
          <w:rFonts w:ascii="Tahoma" w:eastAsia="Verdana" w:hAnsi="Tahoma" w:cs="Tahoma"/>
          <w:color w:val="FF00FF"/>
        </w:rPr>
        <w:t>You can contact me via the school office should you need to. Should you wish to become a parent governor please ask if there are any vacancies.</w:t>
      </w:r>
    </w:p>
    <w:p w14:paraId="5CD4111F" w14:textId="77777777" w:rsidR="00EE2DCC" w:rsidRPr="008A41D1" w:rsidRDefault="00EE2DCC">
      <w:pPr>
        <w:jc w:val="both"/>
        <w:rPr>
          <w:rFonts w:ascii="Tahoma" w:eastAsia="Verdana" w:hAnsi="Tahoma" w:cs="Tahoma"/>
          <w:color w:val="FF00FF"/>
        </w:rPr>
      </w:pPr>
    </w:p>
    <w:p w14:paraId="4EA1A701" w14:textId="77777777" w:rsidR="00EE2DCC" w:rsidRPr="008A41D1" w:rsidRDefault="00D14E97">
      <w:pPr>
        <w:jc w:val="both"/>
        <w:rPr>
          <w:rFonts w:ascii="Tahoma" w:eastAsia="Verdana" w:hAnsi="Tahoma" w:cs="Tahoma"/>
          <w:color w:val="FF00FF"/>
        </w:rPr>
      </w:pPr>
      <w:r w:rsidRPr="008A41D1">
        <w:rPr>
          <w:rFonts w:ascii="Tahoma" w:eastAsia="Verdana" w:hAnsi="Tahoma" w:cs="Tahoma"/>
          <w:color w:val="FF00FF"/>
        </w:rPr>
        <w:t>We hope your association with the school is a long and happy one! I look forward to meeting you throughout your journey with us!</w:t>
      </w:r>
    </w:p>
    <w:p w14:paraId="2A90BBEA" w14:textId="77777777" w:rsidR="00EE2DCC" w:rsidRPr="008A41D1" w:rsidRDefault="00EE2DCC">
      <w:pPr>
        <w:jc w:val="both"/>
        <w:rPr>
          <w:rFonts w:ascii="Tahoma" w:eastAsia="Verdana" w:hAnsi="Tahoma" w:cs="Tahoma"/>
          <w:color w:val="FF00FF"/>
        </w:rPr>
      </w:pPr>
    </w:p>
    <w:p w14:paraId="0D85BEBA" w14:textId="77777777" w:rsidR="00EE2DCC" w:rsidRPr="008A41D1" w:rsidRDefault="00D14E97">
      <w:pPr>
        <w:jc w:val="both"/>
        <w:rPr>
          <w:rFonts w:ascii="Tahoma" w:eastAsia="Verdana" w:hAnsi="Tahoma" w:cs="Tahoma"/>
          <w:color w:val="FF00FF"/>
        </w:rPr>
      </w:pPr>
      <w:r w:rsidRPr="008A41D1">
        <w:rPr>
          <w:rFonts w:ascii="Tahoma" w:eastAsia="Verdana" w:hAnsi="Tahoma" w:cs="Tahoma"/>
          <w:color w:val="FF00FF"/>
        </w:rPr>
        <w:t>Yours sincerely</w:t>
      </w:r>
    </w:p>
    <w:p w14:paraId="5EF29A51" w14:textId="77777777" w:rsidR="00EE2DCC" w:rsidRDefault="00EE2DCC">
      <w:pPr>
        <w:jc w:val="both"/>
        <w:rPr>
          <w:rFonts w:ascii="Tahoma" w:eastAsia="Verdana" w:hAnsi="Tahoma" w:cs="Tahoma"/>
          <w:color w:val="FF00FF"/>
        </w:rPr>
      </w:pPr>
    </w:p>
    <w:p w14:paraId="1C1710D6" w14:textId="77777777" w:rsidR="008A41D1" w:rsidRPr="008A41D1" w:rsidRDefault="008A41D1">
      <w:pPr>
        <w:jc w:val="both"/>
        <w:rPr>
          <w:rFonts w:ascii="Tahoma" w:eastAsia="Verdana" w:hAnsi="Tahoma" w:cs="Tahoma"/>
          <w:color w:val="FF00FF"/>
        </w:rPr>
      </w:pPr>
    </w:p>
    <w:p w14:paraId="3BED9B70" w14:textId="77777777" w:rsidR="00EE2DCC" w:rsidRPr="008A41D1" w:rsidRDefault="00EE2DCC">
      <w:pPr>
        <w:jc w:val="right"/>
        <w:rPr>
          <w:rFonts w:ascii="Tahoma" w:eastAsia="Verdana" w:hAnsi="Tahoma" w:cs="Tahoma"/>
          <w:color w:val="FF00FF"/>
          <w:sz w:val="20"/>
          <w:szCs w:val="20"/>
        </w:rPr>
      </w:pPr>
    </w:p>
    <w:p w14:paraId="2570EC49" w14:textId="77777777" w:rsidR="00EE2DCC" w:rsidRPr="008A41D1" w:rsidRDefault="00503940">
      <w:pPr>
        <w:rPr>
          <w:rFonts w:ascii="Tahoma" w:eastAsia="Quintessential" w:hAnsi="Tahoma" w:cs="Tahoma"/>
          <w:color w:val="FF00FF"/>
          <w:sz w:val="28"/>
          <w:szCs w:val="28"/>
        </w:rPr>
      </w:pPr>
      <w:r w:rsidRPr="008A41D1">
        <w:rPr>
          <w:rFonts w:ascii="Tahoma" w:eastAsia="Quintessential" w:hAnsi="Tahoma" w:cs="Tahoma"/>
          <w:color w:val="FF00FF"/>
          <w:sz w:val="28"/>
          <w:szCs w:val="28"/>
        </w:rPr>
        <w:t>Diane Mitchell</w:t>
      </w:r>
    </w:p>
    <w:p w14:paraId="782562C4" w14:textId="77777777" w:rsidR="00EE2DCC" w:rsidRPr="008A41D1" w:rsidRDefault="00D14E97">
      <w:pPr>
        <w:rPr>
          <w:rFonts w:ascii="Tahoma" w:eastAsia="Verdana" w:hAnsi="Tahoma" w:cs="Tahoma"/>
          <w:b/>
          <w:color w:val="FF00FF"/>
        </w:rPr>
      </w:pPr>
      <w:r w:rsidRPr="008A41D1">
        <w:rPr>
          <w:rFonts w:ascii="Tahoma" w:eastAsia="Verdana" w:hAnsi="Tahoma" w:cs="Tahoma"/>
          <w:b/>
          <w:color w:val="FF00FF"/>
        </w:rPr>
        <w:t>Chair of Governors</w:t>
      </w:r>
    </w:p>
    <w:p w14:paraId="4D4AE686" w14:textId="77777777" w:rsidR="00EE2DCC" w:rsidRPr="008A41D1" w:rsidRDefault="00EE2DCC">
      <w:pPr>
        <w:jc w:val="right"/>
        <w:rPr>
          <w:rFonts w:ascii="Tahoma" w:eastAsia="Verdana" w:hAnsi="Tahoma" w:cs="Tahoma"/>
          <w:b/>
          <w:color w:val="000000"/>
          <w:sz w:val="20"/>
          <w:szCs w:val="20"/>
          <w:u w:val="single"/>
        </w:rPr>
      </w:pPr>
    </w:p>
    <w:p w14:paraId="4D7A7D1E" w14:textId="77777777" w:rsidR="00EE2DCC" w:rsidRPr="008A41D1" w:rsidRDefault="00EE2DCC">
      <w:pPr>
        <w:tabs>
          <w:tab w:val="left" w:pos="6435"/>
          <w:tab w:val="right" w:pos="8306"/>
        </w:tabs>
        <w:rPr>
          <w:rFonts w:ascii="Tahoma" w:eastAsia="Verdana" w:hAnsi="Tahoma" w:cs="Tahoma"/>
          <w:sz w:val="20"/>
          <w:szCs w:val="20"/>
        </w:rPr>
      </w:pPr>
    </w:p>
    <w:p w14:paraId="6F1ECAF3" w14:textId="77777777" w:rsidR="008A41D1" w:rsidRDefault="008A41D1">
      <w:pPr>
        <w:rPr>
          <w:rFonts w:ascii="Tahoma" w:eastAsia="Verdana" w:hAnsi="Tahoma" w:cs="Tahoma"/>
          <w:b/>
          <w:sz w:val="20"/>
          <w:szCs w:val="20"/>
        </w:rPr>
      </w:pPr>
      <w:r>
        <w:rPr>
          <w:rFonts w:ascii="Tahoma" w:eastAsia="Verdana" w:hAnsi="Tahoma" w:cs="Tahoma"/>
          <w:b/>
          <w:sz w:val="20"/>
          <w:szCs w:val="20"/>
        </w:rPr>
        <w:br w:type="page"/>
      </w:r>
    </w:p>
    <w:p w14:paraId="0B5CD16E" w14:textId="77777777" w:rsidR="00EE2DCC" w:rsidRPr="008A41D1" w:rsidRDefault="00EE2DCC">
      <w:pPr>
        <w:tabs>
          <w:tab w:val="left" w:pos="6435"/>
          <w:tab w:val="right" w:pos="8306"/>
        </w:tabs>
        <w:rPr>
          <w:rFonts w:ascii="Tahoma" w:eastAsia="Verdana" w:hAnsi="Tahoma" w:cs="Tahoma"/>
          <w:b/>
          <w:sz w:val="20"/>
          <w:szCs w:val="20"/>
        </w:rPr>
      </w:pPr>
    </w:p>
    <w:p w14:paraId="02DB13E6" w14:textId="77777777" w:rsidR="00EE2DCC" w:rsidRPr="008A41D1" w:rsidRDefault="00EE2DCC">
      <w:pPr>
        <w:jc w:val="center"/>
        <w:rPr>
          <w:rFonts w:ascii="Tahoma" w:eastAsia="Verdana" w:hAnsi="Tahoma" w:cs="Tahoma"/>
          <w:b/>
          <w:sz w:val="20"/>
          <w:szCs w:val="20"/>
          <w:u w:val="single"/>
        </w:rPr>
      </w:pPr>
    </w:p>
    <w:p w14:paraId="2997151B" w14:textId="344A73B9" w:rsidR="00EE2DCC" w:rsidRPr="006E40FA" w:rsidRDefault="00D14E97" w:rsidP="006E40FA">
      <w:pPr>
        <w:jc w:val="center"/>
        <w:rPr>
          <w:rFonts w:ascii="Tahoma" w:eastAsia="Verdana" w:hAnsi="Tahoma" w:cs="Tahoma"/>
          <w:b/>
          <w:sz w:val="32"/>
          <w:szCs w:val="32"/>
          <w:u w:val="single"/>
        </w:rPr>
      </w:pPr>
      <w:r w:rsidRPr="006E40FA">
        <w:rPr>
          <w:rFonts w:ascii="Tahoma" w:eastAsia="Impact" w:hAnsi="Tahoma" w:cs="Tahoma"/>
          <w:b/>
          <w:sz w:val="32"/>
          <w:szCs w:val="32"/>
          <w:u w:val="single"/>
        </w:rPr>
        <w:t>Our Governing Body</w:t>
      </w:r>
    </w:p>
    <w:p w14:paraId="24116948" w14:textId="77777777" w:rsidR="00EE2DCC" w:rsidRPr="006E40FA" w:rsidRDefault="00EE2DCC" w:rsidP="006E40FA">
      <w:pPr>
        <w:pStyle w:val="Heading3"/>
        <w:rPr>
          <w:rFonts w:ascii="Tahoma" w:eastAsia="Verdana" w:hAnsi="Tahoma" w:cs="Tahoma"/>
          <w:b/>
          <w:sz w:val="32"/>
          <w:szCs w:val="32"/>
        </w:rPr>
      </w:pPr>
    </w:p>
    <w:p w14:paraId="6B1C40A1" w14:textId="73634439" w:rsidR="00EE2DCC" w:rsidRPr="006E40FA" w:rsidRDefault="006E40FA" w:rsidP="006E40FA">
      <w:pPr>
        <w:pStyle w:val="Heading3"/>
        <w:jc w:val="left"/>
        <w:rPr>
          <w:rFonts w:ascii="Tahoma" w:eastAsia="Verdana" w:hAnsi="Tahoma" w:cs="Tahoma"/>
          <w:b/>
          <w:sz w:val="32"/>
          <w:szCs w:val="32"/>
        </w:rPr>
      </w:pPr>
      <w:proofErr w:type="spellStart"/>
      <w:r w:rsidRPr="006E40FA">
        <w:rPr>
          <w:rFonts w:ascii="Tahoma" w:eastAsia="Verdana" w:hAnsi="Tahoma" w:cs="Tahoma"/>
          <w:b/>
          <w:sz w:val="32"/>
          <w:szCs w:val="32"/>
        </w:rPr>
        <w:t>Mrs</w:t>
      </w:r>
      <w:proofErr w:type="spellEnd"/>
      <w:r w:rsidRPr="006E40FA">
        <w:rPr>
          <w:rFonts w:ascii="Tahoma" w:eastAsia="Verdana" w:hAnsi="Tahoma" w:cs="Tahoma"/>
          <w:b/>
          <w:sz w:val="32"/>
          <w:szCs w:val="32"/>
        </w:rPr>
        <w:t xml:space="preserve"> D Mitchell – Chair</w:t>
      </w:r>
      <w:r>
        <w:rPr>
          <w:rFonts w:ascii="Tahoma" w:eastAsia="Verdana" w:hAnsi="Tahoma" w:cs="Tahoma"/>
          <w:b/>
          <w:sz w:val="32"/>
          <w:szCs w:val="32"/>
        </w:rPr>
        <w:t xml:space="preserve"> </w:t>
      </w:r>
      <w:r w:rsidR="00824AD7">
        <w:rPr>
          <w:rFonts w:ascii="Tahoma" w:eastAsia="Verdana" w:hAnsi="Tahoma" w:cs="Tahoma"/>
          <w:b/>
          <w:sz w:val="32"/>
          <w:szCs w:val="32"/>
        </w:rPr>
        <w:t>o</w:t>
      </w:r>
      <w:r>
        <w:rPr>
          <w:rFonts w:ascii="Tahoma" w:eastAsia="Verdana" w:hAnsi="Tahoma" w:cs="Tahoma"/>
          <w:b/>
          <w:sz w:val="32"/>
          <w:szCs w:val="32"/>
        </w:rPr>
        <w:t>f Governors.</w:t>
      </w:r>
    </w:p>
    <w:p w14:paraId="5000105A" w14:textId="33C6F4DA" w:rsidR="006E40FA" w:rsidRPr="006E40FA" w:rsidRDefault="006E40FA" w:rsidP="006E40FA">
      <w:pPr>
        <w:rPr>
          <w:rFonts w:eastAsia="Verdana"/>
          <w:sz w:val="32"/>
          <w:szCs w:val="32"/>
          <w:lang w:val="en-US" w:eastAsia="en-US"/>
        </w:rPr>
      </w:pPr>
      <w:r w:rsidRPr="006E40FA">
        <w:rPr>
          <w:rFonts w:eastAsia="Verdana"/>
          <w:sz w:val="32"/>
          <w:szCs w:val="32"/>
          <w:lang w:val="en-US" w:eastAsia="en-US"/>
        </w:rPr>
        <w:t>Miss R Meacher – Chair of Teaching &amp; Learning (Vice Chair of Governors)</w:t>
      </w:r>
    </w:p>
    <w:p w14:paraId="72AC10AE" w14:textId="4FB5C7CA" w:rsidR="006E40FA" w:rsidRPr="006E40FA" w:rsidRDefault="006E40FA" w:rsidP="006E40FA">
      <w:pPr>
        <w:rPr>
          <w:rFonts w:eastAsia="Verdana"/>
          <w:sz w:val="32"/>
          <w:szCs w:val="32"/>
          <w:lang w:val="en-US" w:eastAsia="en-US"/>
        </w:rPr>
      </w:pPr>
      <w:proofErr w:type="spellStart"/>
      <w:r w:rsidRPr="006E40FA">
        <w:rPr>
          <w:rFonts w:eastAsia="Verdana"/>
          <w:sz w:val="32"/>
          <w:szCs w:val="32"/>
          <w:lang w:val="en-US" w:eastAsia="en-US"/>
        </w:rPr>
        <w:t>Mrs</w:t>
      </w:r>
      <w:proofErr w:type="spellEnd"/>
      <w:r w:rsidRPr="006E40FA">
        <w:rPr>
          <w:rFonts w:eastAsia="Verdana"/>
          <w:sz w:val="32"/>
          <w:szCs w:val="32"/>
          <w:lang w:val="en-US" w:eastAsia="en-US"/>
        </w:rPr>
        <w:t xml:space="preserve"> E Morgan – Chair of Resources</w:t>
      </w:r>
    </w:p>
    <w:p w14:paraId="66776DD5" w14:textId="237DD40A" w:rsidR="006E40FA" w:rsidRPr="006E40FA" w:rsidRDefault="006E40FA" w:rsidP="006E40FA">
      <w:pPr>
        <w:rPr>
          <w:rFonts w:eastAsia="Verdana"/>
          <w:sz w:val="32"/>
          <w:szCs w:val="32"/>
          <w:lang w:val="en-US" w:eastAsia="en-US"/>
        </w:rPr>
      </w:pPr>
      <w:proofErr w:type="spellStart"/>
      <w:r w:rsidRPr="006E40FA">
        <w:rPr>
          <w:rFonts w:eastAsia="Verdana"/>
          <w:sz w:val="32"/>
          <w:szCs w:val="32"/>
          <w:lang w:val="en-US" w:eastAsia="en-US"/>
        </w:rPr>
        <w:t>Mr</w:t>
      </w:r>
      <w:proofErr w:type="spellEnd"/>
      <w:r w:rsidRPr="006E40FA">
        <w:rPr>
          <w:rFonts w:eastAsia="Verdana"/>
          <w:sz w:val="32"/>
          <w:szCs w:val="32"/>
          <w:lang w:val="en-US" w:eastAsia="en-US"/>
        </w:rPr>
        <w:t xml:space="preserve"> H Saeed – Parent Governor</w:t>
      </w:r>
    </w:p>
    <w:p w14:paraId="2D3C4FB0" w14:textId="55872E61" w:rsidR="006E40FA" w:rsidRPr="006E40FA" w:rsidRDefault="006E40FA" w:rsidP="006E40FA">
      <w:pPr>
        <w:rPr>
          <w:rFonts w:eastAsia="Verdana"/>
          <w:sz w:val="32"/>
          <w:szCs w:val="32"/>
          <w:lang w:val="en-US" w:eastAsia="en-US"/>
        </w:rPr>
      </w:pPr>
      <w:proofErr w:type="spellStart"/>
      <w:r w:rsidRPr="006E40FA">
        <w:rPr>
          <w:rFonts w:eastAsia="Verdana"/>
          <w:sz w:val="32"/>
          <w:szCs w:val="32"/>
          <w:lang w:val="en-US" w:eastAsia="en-US"/>
        </w:rPr>
        <w:t>Mrs</w:t>
      </w:r>
      <w:proofErr w:type="spellEnd"/>
      <w:r w:rsidRPr="006E40FA">
        <w:rPr>
          <w:rFonts w:eastAsia="Verdana"/>
          <w:sz w:val="32"/>
          <w:szCs w:val="32"/>
          <w:lang w:val="en-US" w:eastAsia="en-US"/>
        </w:rPr>
        <w:t xml:space="preserve"> N Shafique – Parent Governor</w:t>
      </w:r>
    </w:p>
    <w:p w14:paraId="3E0B1CAD" w14:textId="1430D520" w:rsidR="006E40FA" w:rsidRPr="006E40FA" w:rsidRDefault="006E40FA" w:rsidP="006E40FA">
      <w:pPr>
        <w:rPr>
          <w:rFonts w:eastAsia="Verdana"/>
          <w:sz w:val="32"/>
          <w:szCs w:val="32"/>
          <w:lang w:val="en-US" w:eastAsia="en-US"/>
        </w:rPr>
      </w:pPr>
      <w:proofErr w:type="spellStart"/>
      <w:r w:rsidRPr="006E40FA">
        <w:rPr>
          <w:rFonts w:eastAsia="Verdana"/>
          <w:sz w:val="32"/>
          <w:szCs w:val="32"/>
          <w:lang w:val="en-US" w:eastAsia="en-US"/>
        </w:rPr>
        <w:t>Mrs</w:t>
      </w:r>
      <w:proofErr w:type="spellEnd"/>
      <w:r w:rsidRPr="006E40FA">
        <w:rPr>
          <w:rFonts w:eastAsia="Verdana"/>
          <w:sz w:val="32"/>
          <w:szCs w:val="32"/>
          <w:lang w:val="en-US" w:eastAsia="en-US"/>
        </w:rPr>
        <w:t xml:space="preserve"> K </w:t>
      </w:r>
      <w:proofErr w:type="spellStart"/>
      <w:r w:rsidRPr="006E40FA">
        <w:rPr>
          <w:rFonts w:eastAsia="Verdana"/>
          <w:sz w:val="32"/>
          <w:szCs w:val="32"/>
          <w:lang w:val="en-US" w:eastAsia="en-US"/>
        </w:rPr>
        <w:t>Corall</w:t>
      </w:r>
      <w:proofErr w:type="spellEnd"/>
      <w:r w:rsidRPr="006E40FA">
        <w:rPr>
          <w:rFonts w:eastAsia="Verdana"/>
          <w:sz w:val="32"/>
          <w:szCs w:val="32"/>
          <w:lang w:val="en-US" w:eastAsia="en-US"/>
        </w:rPr>
        <w:t xml:space="preserve"> – Parent Governor</w:t>
      </w:r>
    </w:p>
    <w:p w14:paraId="306CDF47" w14:textId="2C67DFB2" w:rsidR="006E40FA" w:rsidRPr="006E40FA" w:rsidRDefault="006E40FA" w:rsidP="006E40FA">
      <w:pPr>
        <w:rPr>
          <w:rFonts w:eastAsia="Verdana"/>
          <w:sz w:val="32"/>
          <w:szCs w:val="32"/>
          <w:lang w:val="en-US" w:eastAsia="en-US"/>
        </w:rPr>
      </w:pPr>
      <w:proofErr w:type="spellStart"/>
      <w:r w:rsidRPr="006E40FA">
        <w:rPr>
          <w:rFonts w:eastAsia="Verdana"/>
          <w:sz w:val="32"/>
          <w:szCs w:val="32"/>
          <w:lang w:val="en-US" w:eastAsia="en-US"/>
        </w:rPr>
        <w:t>Mr</w:t>
      </w:r>
      <w:proofErr w:type="spellEnd"/>
      <w:r w:rsidRPr="006E40FA">
        <w:rPr>
          <w:rFonts w:eastAsia="Verdana"/>
          <w:sz w:val="32"/>
          <w:szCs w:val="32"/>
          <w:lang w:val="en-US" w:eastAsia="en-US"/>
        </w:rPr>
        <w:t xml:space="preserve"> J Ali – Local Authority Governor</w:t>
      </w:r>
    </w:p>
    <w:p w14:paraId="27FD848F" w14:textId="0E34524C" w:rsidR="006E40FA" w:rsidRPr="006E40FA" w:rsidRDefault="006E40FA" w:rsidP="006E40FA">
      <w:pPr>
        <w:rPr>
          <w:rFonts w:eastAsia="Verdana"/>
          <w:sz w:val="32"/>
          <w:szCs w:val="32"/>
          <w:lang w:val="en-US" w:eastAsia="en-US"/>
        </w:rPr>
      </w:pPr>
      <w:proofErr w:type="spellStart"/>
      <w:r w:rsidRPr="006E40FA">
        <w:rPr>
          <w:rFonts w:eastAsia="Verdana"/>
          <w:sz w:val="32"/>
          <w:szCs w:val="32"/>
          <w:lang w:val="en-US" w:eastAsia="en-US"/>
        </w:rPr>
        <w:t>Mrs</w:t>
      </w:r>
      <w:proofErr w:type="spellEnd"/>
      <w:r w:rsidRPr="006E40FA">
        <w:rPr>
          <w:rFonts w:eastAsia="Verdana"/>
          <w:sz w:val="32"/>
          <w:szCs w:val="32"/>
          <w:lang w:val="en-US" w:eastAsia="en-US"/>
        </w:rPr>
        <w:t xml:space="preserve"> L </w:t>
      </w:r>
      <w:proofErr w:type="spellStart"/>
      <w:r w:rsidRPr="006E40FA">
        <w:rPr>
          <w:rFonts w:eastAsia="Verdana"/>
          <w:sz w:val="32"/>
          <w:szCs w:val="32"/>
          <w:lang w:val="en-US" w:eastAsia="en-US"/>
        </w:rPr>
        <w:t>Burston</w:t>
      </w:r>
      <w:proofErr w:type="spellEnd"/>
      <w:r w:rsidRPr="006E40FA">
        <w:rPr>
          <w:rFonts w:eastAsia="Verdana"/>
          <w:sz w:val="32"/>
          <w:szCs w:val="32"/>
          <w:lang w:val="en-US" w:eastAsia="en-US"/>
        </w:rPr>
        <w:t xml:space="preserve"> </w:t>
      </w:r>
      <w:r w:rsidR="0004014A">
        <w:rPr>
          <w:rFonts w:eastAsia="Verdana"/>
          <w:sz w:val="32"/>
          <w:szCs w:val="32"/>
          <w:lang w:val="en-US" w:eastAsia="en-US"/>
        </w:rPr>
        <w:t>– Community Governor</w:t>
      </w:r>
    </w:p>
    <w:p w14:paraId="3E80141D" w14:textId="4EB80AD5" w:rsidR="006E40FA" w:rsidRPr="006E40FA" w:rsidRDefault="006E40FA" w:rsidP="006E40FA">
      <w:pPr>
        <w:rPr>
          <w:rFonts w:eastAsia="Verdana"/>
          <w:sz w:val="32"/>
          <w:szCs w:val="32"/>
          <w:lang w:val="en-US" w:eastAsia="en-US"/>
        </w:rPr>
      </w:pPr>
      <w:proofErr w:type="spellStart"/>
      <w:r w:rsidRPr="006E40FA">
        <w:rPr>
          <w:rFonts w:eastAsia="Verdana"/>
          <w:sz w:val="32"/>
          <w:szCs w:val="32"/>
          <w:lang w:val="en-US" w:eastAsia="en-US"/>
        </w:rPr>
        <w:t>Mr</w:t>
      </w:r>
      <w:proofErr w:type="spellEnd"/>
      <w:r w:rsidRPr="006E40FA">
        <w:rPr>
          <w:rFonts w:eastAsia="Verdana"/>
          <w:sz w:val="32"/>
          <w:szCs w:val="32"/>
          <w:lang w:val="en-US" w:eastAsia="en-US"/>
        </w:rPr>
        <w:t xml:space="preserve"> P McDowell – Headteacher</w:t>
      </w:r>
    </w:p>
    <w:p w14:paraId="3FB076A2" w14:textId="30AA287F" w:rsidR="006E40FA" w:rsidRPr="006E40FA" w:rsidRDefault="006E40FA" w:rsidP="006E40FA">
      <w:pPr>
        <w:rPr>
          <w:rFonts w:eastAsia="Verdana"/>
          <w:sz w:val="32"/>
          <w:szCs w:val="32"/>
          <w:lang w:val="en-US" w:eastAsia="en-US"/>
        </w:rPr>
      </w:pPr>
      <w:proofErr w:type="spellStart"/>
      <w:r w:rsidRPr="006E40FA">
        <w:rPr>
          <w:rFonts w:eastAsia="Verdana"/>
          <w:sz w:val="32"/>
          <w:szCs w:val="32"/>
          <w:lang w:val="en-US" w:eastAsia="en-US"/>
        </w:rPr>
        <w:t>Mr</w:t>
      </w:r>
      <w:proofErr w:type="spellEnd"/>
      <w:r w:rsidRPr="006E40FA">
        <w:rPr>
          <w:rFonts w:eastAsia="Verdana"/>
          <w:sz w:val="32"/>
          <w:szCs w:val="32"/>
          <w:lang w:val="en-US" w:eastAsia="en-US"/>
        </w:rPr>
        <w:t xml:space="preserve"> W Dudley – Staff Governor</w:t>
      </w:r>
    </w:p>
    <w:p w14:paraId="0AE05DB1" w14:textId="5C7702B3" w:rsidR="006E40FA" w:rsidRPr="006E40FA" w:rsidRDefault="006E40FA" w:rsidP="006E40FA">
      <w:pPr>
        <w:rPr>
          <w:rFonts w:eastAsia="Verdana"/>
          <w:sz w:val="32"/>
          <w:szCs w:val="32"/>
          <w:lang w:val="en-US" w:eastAsia="en-US"/>
        </w:rPr>
      </w:pPr>
    </w:p>
    <w:p w14:paraId="5CAF7E18" w14:textId="7914DFEA" w:rsidR="006E40FA" w:rsidRPr="006E40FA" w:rsidRDefault="006E40FA" w:rsidP="006E40FA">
      <w:pPr>
        <w:rPr>
          <w:rFonts w:eastAsia="Verdana"/>
          <w:sz w:val="32"/>
          <w:szCs w:val="32"/>
          <w:lang w:val="en-US" w:eastAsia="en-US"/>
        </w:rPr>
      </w:pPr>
      <w:r w:rsidRPr="006E40FA">
        <w:rPr>
          <w:rFonts w:eastAsia="Verdana"/>
          <w:sz w:val="32"/>
          <w:szCs w:val="32"/>
          <w:lang w:val="en-US" w:eastAsia="en-US"/>
        </w:rPr>
        <w:t>Associate Members:</w:t>
      </w:r>
    </w:p>
    <w:p w14:paraId="30DF0AEC" w14:textId="2BF3F09B" w:rsidR="006E40FA" w:rsidRPr="006E40FA" w:rsidRDefault="006E40FA" w:rsidP="006E40FA">
      <w:pPr>
        <w:rPr>
          <w:rFonts w:eastAsia="Verdana"/>
          <w:sz w:val="32"/>
          <w:szCs w:val="32"/>
          <w:lang w:val="en-US" w:eastAsia="en-US"/>
        </w:rPr>
      </w:pPr>
      <w:proofErr w:type="spellStart"/>
      <w:r w:rsidRPr="006E40FA">
        <w:rPr>
          <w:rFonts w:eastAsia="Verdana"/>
          <w:sz w:val="32"/>
          <w:szCs w:val="32"/>
          <w:lang w:val="en-US" w:eastAsia="en-US"/>
        </w:rPr>
        <w:t>Mrs</w:t>
      </w:r>
      <w:proofErr w:type="spellEnd"/>
      <w:r w:rsidRPr="006E40FA">
        <w:rPr>
          <w:rFonts w:eastAsia="Verdana"/>
          <w:sz w:val="32"/>
          <w:szCs w:val="32"/>
          <w:lang w:val="en-US" w:eastAsia="en-US"/>
        </w:rPr>
        <w:t xml:space="preserve"> N </w:t>
      </w:r>
      <w:proofErr w:type="spellStart"/>
      <w:r w:rsidRPr="006E40FA">
        <w:rPr>
          <w:rFonts w:eastAsia="Verdana"/>
          <w:sz w:val="32"/>
          <w:szCs w:val="32"/>
          <w:lang w:val="en-US" w:eastAsia="en-US"/>
        </w:rPr>
        <w:t>Gaulton</w:t>
      </w:r>
      <w:proofErr w:type="spellEnd"/>
      <w:r w:rsidRPr="006E40FA">
        <w:rPr>
          <w:rFonts w:eastAsia="Verdana"/>
          <w:sz w:val="32"/>
          <w:szCs w:val="32"/>
          <w:lang w:val="en-US" w:eastAsia="en-US"/>
        </w:rPr>
        <w:t xml:space="preserve"> – Deputy Headteacher</w:t>
      </w:r>
    </w:p>
    <w:p w14:paraId="48623E87" w14:textId="40885D5C" w:rsidR="006E40FA" w:rsidRPr="006E40FA" w:rsidRDefault="006E40FA" w:rsidP="006E40FA">
      <w:pPr>
        <w:rPr>
          <w:rFonts w:eastAsia="Verdana"/>
          <w:sz w:val="32"/>
          <w:szCs w:val="32"/>
          <w:lang w:val="en-US" w:eastAsia="en-US"/>
        </w:rPr>
      </w:pPr>
      <w:proofErr w:type="spellStart"/>
      <w:r w:rsidRPr="006E40FA">
        <w:rPr>
          <w:rFonts w:eastAsia="Verdana"/>
          <w:sz w:val="32"/>
          <w:szCs w:val="32"/>
          <w:lang w:val="en-US" w:eastAsia="en-US"/>
        </w:rPr>
        <w:t>Mr</w:t>
      </w:r>
      <w:proofErr w:type="spellEnd"/>
      <w:r w:rsidRPr="006E40FA">
        <w:rPr>
          <w:rFonts w:eastAsia="Verdana"/>
          <w:sz w:val="32"/>
          <w:szCs w:val="32"/>
          <w:lang w:val="en-US" w:eastAsia="en-US"/>
        </w:rPr>
        <w:t xml:space="preserve"> J Judge – Business Manager</w:t>
      </w:r>
    </w:p>
    <w:p w14:paraId="468C7605" w14:textId="77777777" w:rsidR="00EE2DCC" w:rsidRPr="006E40FA" w:rsidRDefault="00EE2DCC" w:rsidP="006E40FA">
      <w:pPr>
        <w:tabs>
          <w:tab w:val="left" w:pos="-720"/>
        </w:tabs>
        <w:ind w:left="-720" w:right="-334"/>
        <w:jc w:val="center"/>
        <w:rPr>
          <w:rFonts w:ascii="Tahoma" w:eastAsia="Verdana" w:hAnsi="Tahoma" w:cs="Tahoma"/>
          <w:sz w:val="32"/>
          <w:szCs w:val="32"/>
        </w:rPr>
      </w:pPr>
    </w:p>
    <w:p w14:paraId="15987170" w14:textId="77777777" w:rsidR="00EE2DCC" w:rsidRPr="006E40FA" w:rsidRDefault="00EE2DCC" w:rsidP="006E40FA">
      <w:pPr>
        <w:tabs>
          <w:tab w:val="left" w:pos="-720"/>
        </w:tabs>
        <w:ind w:left="-720" w:right="-334"/>
        <w:jc w:val="center"/>
        <w:rPr>
          <w:rFonts w:ascii="Tahoma" w:eastAsia="Verdana" w:hAnsi="Tahoma" w:cs="Tahoma"/>
          <w:sz w:val="32"/>
          <w:szCs w:val="32"/>
        </w:rPr>
      </w:pPr>
    </w:p>
    <w:p w14:paraId="1444A471" w14:textId="77777777" w:rsidR="00EE2DCC" w:rsidRPr="006E40FA" w:rsidRDefault="00EE2DCC" w:rsidP="006E40FA">
      <w:pPr>
        <w:tabs>
          <w:tab w:val="left" w:pos="-720"/>
        </w:tabs>
        <w:ind w:left="-720" w:right="-334"/>
        <w:jc w:val="center"/>
        <w:rPr>
          <w:rFonts w:ascii="Tahoma" w:eastAsia="Verdana" w:hAnsi="Tahoma" w:cs="Tahoma"/>
          <w:sz w:val="32"/>
          <w:szCs w:val="32"/>
        </w:rPr>
      </w:pPr>
    </w:p>
    <w:p w14:paraId="286532DB" w14:textId="77777777" w:rsidR="00EE2DCC" w:rsidRPr="006E40FA" w:rsidRDefault="00D14E97" w:rsidP="006E40FA">
      <w:pPr>
        <w:jc w:val="center"/>
        <w:rPr>
          <w:rFonts w:ascii="Tahoma" w:eastAsia="Verdana" w:hAnsi="Tahoma" w:cs="Tahoma"/>
          <w:i/>
          <w:sz w:val="32"/>
          <w:szCs w:val="32"/>
        </w:rPr>
      </w:pPr>
      <w:r w:rsidRPr="006E40FA">
        <w:rPr>
          <w:rFonts w:ascii="Tahoma" w:eastAsia="Verdana" w:hAnsi="Tahoma" w:cs="Tahoma"/>
          <w:i/>
          <w:sz w:val="32"/>
          <w:szCs w:val="32"/>
        </w:rPr>
        <w:t>(Governors are elected periodically. There are three full governing body meetings per year, plus sub-groups meetings on a termly basis.)</w:t>
      </w:r>
    </w:p>
    <w:p w14:paraId="4D5CD10D" w14:textId="77777777" w:rsidR="00EE2DCC" w:rsidRPr="006E40FA" w:rsidRDefault="00EE2DCC" w:rsidP="006E40FA">
      <w:pPr>
        <w:jc w:val="center"/>
        <w:rPr>
          <w:rFonts w:ascii="Tahoma" w:eastAsia="Verdana" w:hAnsi="Tahoma" w:cs="Tahoma"/>
          <w:i/>
          <w:sz w:val="32"/>
          <w:szCs w:val="32"/>
        </w:rPr>
      </w:pPr>
    </w:p>
    <w:p w14:paraId="7CCCC339" w14:textId="77777777" w:rsidR="00EE2DCC" w:rsidRPr="006E40FA" w:rsidRDefault="00EE2DCC">
      <w:pPr>
        <w:jc w:val="center"/>
        <w:rPr>
          <w:rFonts w:ascii="Tahoma" w:eastAsia="Verdana" w:hAnsi="Tahoma" w:cs="Tahoma"/>
          <w:i/>
          <w:sz w:val="32"/>
          <w:szCs w:val="32"/>
        </w:rPr>
      </w:pPr>
    </w:p>
    <w:p w14:paraId="566A6A4D" w14:textId="77777777" w:rsidR="00EE2DCC" w:rsidRPr="006E40FA" w:rsidRDefault="00EE2DCC">
      <w:pPr>
        <w:jc w:val="center"/>
        <w:rPr>
          <w:rFonts w:ascii="Tahoma" w:eastAsia="Verdana" w:hAnsi="Tahoma" w:cs="Tahoma"/>
          <w:i/>
          <w:sz w:val="32"/>
          <w:szCs w:val="32"/>
        </w:rPr>
      </w:pPr>
    </w:p>
    <w:p w14:paraId="4B7CEAE8" w14:textId="77777777" w:rsidR="00EE2DCC" w:rsidRPr="008A41D1" w:rsidRDefault="00EE2DCC">
      <w:pPr>
        <w:jc w:val="center"/>
        <w:rPr>
          <w:rFonts w:ascii="Tahoma" w:eastAsia="Verdana" w:hAnsi="Tahoma" w:cs="Tahoma"/>
          <w:i/>
          <w:sz w:val="22"/>
          <w:szCs w:val="22"/>
        </w:rPr>
      </w:pPr>
    </w:p>
    <w:p w14:paraId="124CA571" w14:textId="77777777" w:rsidR="008A41D1" w:rsidRDefault="008A41D1">
      <w:pPr>
        <w:rPr>
          <w:rFonts w:ascii="Tahoma" w:eastAsia="Verdana" w:hAnsi="Tahoma" w:cs="Tahoma"/>
          <w:i/>
          <w:sz w:val="22"/>
          <w:szCs w:val="22"/>
        </w:rPr>
      </w:pPr>
      <w:r>
        <w:rPr>
          <w:rFonts w:ascii="Tahoma" w:eastAsia="Verdana" w:hAnsi="Tahoma" w:cs="Tahoma"/>
          <w:i/>
          <w:sz w:val="22"/>
          <w:szCs w:val="22"/>
        </w:rPr>
        <w:br w:type="page"/>
      </w:r>
    </w:p>
    <w:p w14:paraId="2173ADC1" w14:textId="77777777" w:rsidR="00EE2DCC" w:rsidRPr="008A41D1" w:rsidRDefault="0004014A">
      <w:pPr>
        <w:jc w:val="center"/>
        <w:rPr>
          <w:rFonts w:ascii="Tahoma" w:eastAsia="Verdana" w:hAnsi="Tahoma" w:cs="Tahoma"/>
          <w:i/>
          <w:sz w:val="22"/>
          <w:szCs w:val="22"/>
        </w:rPr>
      </w:pPr>
      <w:r>
        <w:rPr>
          <w:rFonts w:ascii="Tahoma" w:hAnsi="Tahoma" w:cs="Tahoma"/>
        </w:rPr>
        <w:lastRenderedPageBreak/>
        <w:object w:dxaOrig="1440" w:dyaOrig="1440" w14:anchorId="42974281">
          <v:shape id="_x0000_s1929" type="#_x0000_t75" style="position:absolute;left:0;text-align:left;margin-left:320.25pt;margin-top:0;width:150pt;height:90.05pt;z-index:252006400;mso-position-horizontal-relative:margin;mso-position-vertical-relative:text" wrapcoords="-39 0 -39 21535 21600 21535 21600 0 -39 0">
            <v:imagedata r:id="rId6" o:title=""/>
            <w10:wrap type="tight" anchorx="margin"/>
          </v:shape>
          <o:OLEObject Type="Embed" ProgID="MSPhotoEd.3" ShapeID="_x0000_s1929" DrawAspect="Content" ObjectID="_1688989975" r:id="rId18"/>
        </w:object>
      </w:r>
    </w:p>
    <w:p w14:paraId="6DDD8673" w14:textId="77777777" w:rsidR="00EE2DCC" w:rsidRPr="008A41D1" w:rsidRDefault="00D14E97">
      <w:pPr>
        <w:rPr>
          <w:rFonts w:ascii="Tahoma" w:eastAsia="Verdana" w:hAnsi="Tahoma" w:cs="Tahoma"/>
          <w:i/>
          <w:sz w:val="22"/>
          <w:szCs w:val="22"/>
        </w:rPr>
      </w:pPr>
      <w:r w:rsidRPr="008A41D1">
        <w:rPr>
          <w:rFonts w:ascii="Tahoma" w:eastAsia="Impact" w:hAnsi="Tahoma" w:cs="Tahoma"/>
          <w:i/>
          <w:sz w:val="32"/>
          <w:szCs w:val="32"/>
          <w:u w:val="single"/>
        </w:rPr>
        <w:t>The School Staff</w:t>
      </w:r>
    </w:p>
    <w:tbl>
      <w:tblPr>
        <w:tblStyle w:val="a"/>
        <w:tblW w:w="8306" w:type="dxa"/>
        <w:tblBorders>
          <w:top w:val="nil"/>
          <w:left w:val="nil"/>
          <w:bottom w:val="nil"/>
          <w:right w:val="nil"/>
          <w:insideH w:val="nil"/>
          <w:insideV w:val="nil"/>
        </w:tblBorders>
        <w:tblLayout w:type="fixed"/>
        <w:tblLook w:val="0400" w:firstRow="0" w:lastRow="0" w:firstColumn="0" w:lastColumn="0" w:noHBand="0" w:noVBand="1"/>
      </w:tblPr>
      <w:tblGrid>
        <w:gridCol w:w="3296"/>
        <w:gridCol w:w="5010"/>
      </w:tblGrid>
      <w:tr w:rsidR="00EE2DCC" w:rsidRPr="008A41D1" w14:paraId="368BE479" w14:textId="77777777">
        <w:tc>
          <w:tcPr>
            <w:tcW w:w="3296" w:type="dxa"/>
          </w:tcPr>
          <w:p w14:paraId="667BD29A" w14:textId="77777777" w:rsidR="008A41D1" w:rsidRPr="008A41D1" w:rsidRDefault="008A41D1" w:rsidP="008A41D1">
            <w:pPr>
              <w:rPr>
                <w:rFonts w:ascii="Tahoma" w:eastAsia="Verdana" w:hAnsi="Tahoma" w:cs="Tahoma"/>
                <w:b/>
                <w:sz w:val="22"/>
                <w:szCs w:val="22"/>
              </w:rPr>
            </w:pPr>
            <w:r>
              <w:rPr>
                <w:rFonts w:ascii="Tahoma" w:eastAsia="Verdana" w:hAnsi="Tahoma" w:cs="Tahoma"/>
                <w:b/>
                <w:sz w:val="22"/>
                <w:szCs w:val="22"/>
              </w:rPr>
              <w:t>TE</w:t>
            </w:r>
            <w:r w:rsidRPr="008A41D1">
              <w:rPr>
                <w:rFonts w:ascii="Tahoma" w:eastAsia="Verdana" w:hAnsi="Tahoma" w:cs="Tahoma"/>
                <w:b/>
                <w:sz w:val="22"/>
                <w:szCs w:val="22"/>
              </w:rPr>
              <w:t>ACHING STAFF</w:t>
            </w:r>
          </w:p>
          <w:p w14:paraId="374B3C48" w14:textId="77777777" w:rsidR="008A41D1" w:rsidRDefault="008A41D1">
            <w:pPr>
              <w:rPr>
                <w:rFonts w:ascii="Tahoma" w:eastAsia="Verdana" w:hAnsi="Tahoma" w:cs="Tahoma"/>
                <w:sz w:val="22"/>
                <w:szCs w:val="22"/>
              </w:rPr>
            </w:pPr>
          </w:p>
          <w:p w14:paraId="5C5463EE"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Headteacher</w:t>
            </w:r>
          </w:p>
        </w:tc>
        <w:tc>
          <w:tcPr>
            <w:tcW w:w="5010" w:type="dxa"/>
          </w:tcPr>
          <w:p w14:paraId="2C8A9022" w14:textId="77777777" w:rsidR="008A41D1" w:rsidRDefault="008A41D1">
            <w:pPr>
              <w:rPr>
                <w:rFonts w:ascii="Tahoma" w:eastAsia="Verdana" w:hAnsi="Tahoma" w:cs="Tahoma"/>
                <w:sz w:val="22"/>
                <w:szCs w:val="22"/>
              </w:rPr>
            </w:pPr>
          </w:p>
          <w:p w14:paraId="5AC826B1" w14:textId="77777777" w:rsidR="008A41D1" w:rsidRDefault="008A41D1">
            <w:pPr>
              <w:rPr>
                <w:rFonts w:ascii="Tahoma" w:eastAsia="Verdana" w:hAnsi="Tahoma" w:cs="Tahoma"/>
                <w:sz w:val="22"/>
                <w:szCs w:val="22"/>
              </w:rPr>
            </w:pPr>
          </w:p>
          <w:p w14:paraId="4B8132EF" w14:textId="77777777" w:rsidR="00EE2DCC" w:rsidRPr="008A41D1" w:rsidRDefault="00D14E97" w:rsidP="008A41D1">
            <w:pPr>
              <w:rPr>
                <w:rFonts w:ascii="Tahoma" w:eastAsia="Verdana" w:hAnsi="Tahoma" w:cs="Tahoma"/>
                <w:sz w:val="22"/>
                <w:szCs w:val="22"/>
              </w:rPr>
            </w:pPr>
            <w:r w:rsidRPr="008A41D1">
              <w:rPr>
                <w:rFonts w:ascii="Tahoma" w:eastAsia="Verdana" w:hAnsi="Tahoma" w:cs="Tahoma"/>
                <w:sz w:val="22"/>
                <w:szCs w:val="22"/>
              </w:rPr>
              <w:t>Mr P McDowell</w:t>
            </w:r>
          </w:p>
        </w:tc>
      </w:tr>
      <w:tr w:rsidR="00EE2DCC" w:rsidRPr="008A41D1" w14:paraId="1D114DB5" w14:textId="77777777">
        <w:tc>
          <w:tcPr>
            <w:tcW w:w="3296" w:type="dxa"/>
          </w:tcPr>
          <w:p w14:paraId="2FC8D425"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Deputy Headteacher</w:t>
            </w:r>
          </w:p>
        </w:tc>
        <w:tc>
          <w:tcPr>
            <w:tcW w:w="5010" w:type="dxa"/>
          </w:tcPr>
          <w:p w14:paraId="467F4F48" w14:textId="77777777" w:rsidR="00EE2DCC" w:rsidRPr="008A41D1" w:rsidRDefault="00D14E97" w:rsidP="008A41D1">
            <w:pPr>
              <w:rPr>
                <w:rFonts w:ascii="Tahoma" w:eastAsia="Verdana" w:hAnsi="Tahoma" w:cs="Tahoma"/>
                <w:sz w:val="22"/>
                <w:szCs w:val="22"/>
              </w:rPr>
            </w:pPr>
            <w:r w:rsidRPr="008A41D1">
              <w:rPr>
                <w:rFonts w:ascii="Tahoma" w:eastAsia="Verdana" w:hAnsi="Tahoma" w:cs="Tahoma"/>
                <w:sz w:val="22"/>
                <w:szCs w:val="22"/>
              </w:rPr>
              <w:t>Mrs N</w:t>
            </w:r>
            <w:r w:rsidR="008A41D1">
              <w:rPr>
                <w:rFonts w:ascii="Tahoma" w:eastAsia="Verdana" w:hAnsi="Tahoma" w:cs="Tahoma"/>
                <w:sz w:val="22"/>
                <w:szCs w:val="22"/>
              </w:rPr>
              <w:t xml:space="preserve"> </w:t>
            </w:r>
            <w:proofErr w:type="spellStart"/>
            <w:r w:rsidRPr="008A41D1">
              <w:rPr>
                <w:rFonts w:ascii="Tahoma" w:eastAsia="Verdana" w:hAnsi="Tahoma" w:cs="Tahoma"/>
                <w:sz w:val="22"/>
                <w:szCs w:val="22"/>
              </w:rPr>
              <w:t>Gaulton</w:t>
            </w:r>
            <w:proofErr w:type="spellEnd"/>
          </w:p>
        </w:tc>
      </w:tr>
      <w:tr w:rsidR="00EE2DCC" w:rsidRPr="008A41D1" w14:paraId="02B14D71" w14:textId="77777777">
        <w:tc>
          <w:tcPr>
            <w:tcW w:w="3296" w:type="dxa"/>
          </w:tcPr>
          <w:p w14:paraId="3BDED658"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Nursery Manager</w:t>
            </w:r>
          </w:p>
        </w:tc>
        <w:tc>
          <w:tcPr>
            <w:tcW w:w="5010" w:type="dxa"/>
          </w:tcPr>
          <w:p w14:paraId="6ED1D3A5" w14:textId="77777777" w:rsidR="00EE2DCC" w:rsidRPr="008A41D1" w:rsidRDefault="00D14E97" w:rsidP="008A41D1">
            <w:pPr>
              <w:rPr>
                <w:rFonts w:ascii="Tahoma" w:eastAsia="Verdana" w:hAnsi="Tahoma" w:cs="Tahoma"/>
                <w:sz w:val="22"/>
                <w:szCs w:val="22"/>
              </w:rPr>
            </w:pPr>
            <w:r w:rsidRPr="008A41D1">
              <w:rPr>
                <w:rFonts w:ascii="Tahoma" w:eastAsia="Verdana" w:hAnsi="Tahoma" w:cs="Tahoma"/>
                <w:sz w:val="22"/>
                <w:szCs w:val="22"/>
              </w:rPr>
              <w:t>Mrs C Bradbury</w:t>
            </w:r>
          </w:p>
        </w:tc>
      </w:tr>
      <w:tr w:rsidR="00EE2DCC" w:rsidRPr="008A41D1" w14:paraId="047F5A7D" w14:textId="77777777">
        <w:tc>
          <w:tcPr>
            <w:tcW w:w="3296" w:type="dxa"/>
          </w:tcPr>
          <w:p w14:paraId="66F49C20"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Nursery Teacher</w:t>
            </w:r>
          </w:p>
          <w:p w14:paraId="51165AAF"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Reception</w:t>
            </w:r>
          </w:p>
        </w:tc>
        <w:tc>
          <w:tcPr>
            <w:tcW w:w="5010" w:type="dxa"/>
          </w:tcPr>
          <w:p w14:paraId="61A1BAFF" w14:textId="77777777" w:rsidR="00EE2DCC" w:rsidRPr="006E40FA" w:rsidRDefault="00D14E97">
            <w:pPr>
              <w:rPr>
                <w:rFonts w:ascii="Tahoma" w:eastAsia="Verdana" w:hAnsi="Tahoma" w:cs="Tahoma"/>
                <w:sz w:val="22"/>
                <w:szCs w:val="22"/>
              </w:rPr>
            </w:pPr>
            <w:r w:rsidRPr="006E40FA">
              <w:rPr>
                <w:rFonts w:ascii="Tahoma" w:eastAsia="Verdana" w:hAnsi="Tahoma" w:cs="Tahoma"/>
                <w:sz w:val="22"/>
                <w:szCs w:val="22"/>
              </w:rPr>
              <w:t>Ms B Duckett</w:t>
            </w:r>
          </w:p>
          <w:p w14:paraId="148FB729" w14:textId="77777777" w:rsidR="008A41D1" w:rsidRDefault="008A41D1">
            <w:pPr>
              <w:rPr>
                <w:rFonts w:ascii="Tahoma" w:eastAsia="Verdana" w:hAnsi="Tahoma" w:cs="Tahoma"/>
                <w:sz w:val="22"/>
                <w:szCs w:val="22"/>
              </w:rPr>
            </w:pPr>
            <w:r>
              <w:rPr>
                <w:rFonts w:ascii="Tahoma" w:eastAsia="Verdana" w:hAnsi="Tahoma" w:cs="Tahoma"/>
                <w:sz w:val="22"/>
                <w:szCs w:val="22"/>
              </w:rPr>
              <w:t>Mrs L Smithson (4 days)</w:t>
            </w:r>
          </w:p>
          <w:p w14:paraId="6872504C" w14:textId="147ADDEF" w:rsidR="00EE2DCC" w:rsidRPr="008A41D1" w:rsidRDefault="006E40FA">
            <w:pPr>
              <w:rPr>
                <w:rFonts w:ascii="Tahoma" w:eastAsia="Verdana" w:hAnsi="Tahoma" w:cs="Tahoma"/>
                <w:sz w:val="22"/>
                <w:szCs w:val="22"/>
              </w:rPr>
            </w:pPr>
            <w:r>
              <w:rPr>
                <w:rFonts w:ascii="Tahoma" w:eastAsia="Verdana" w:hAnsi="Tahoma" w:cs="Tahoma"/>
                <w:sz w:val="22"/>
                <w:szCs w:val="22"/>
              </w:rPr>
              <w:t>Miss S Hampson</w:t>
            </w:r>
            <w:r w:rsidR="008A41D1">
              <w:rPr>
                <w:rFonts w:ascii="Tahoma" w:eastAsia="Verdana" w:hAnsi="Tahoma" w:cs="Tahoma"/>
                <w:sz w:val="22"/>
                <w:szCs w:val="22"/>
              </w:rPr>
              <w:t xml:space="preserve"> (1 day)</w:t>
            </w:r>
            <w:r w:rsidR="00D14E97" w:rsidRPr="008A41D1">
              <w:rPr>
                <w:rFonts w:ascii="Tahoma" w:eastAsia="Verdana" w:hAnsi="Tahoma" w:cs="Tahoma"/>
                <w:sz w:val="22"/>
                <w:szCs w:val="22"/>
              </w:rPr>
              <w:t xml:space="preserve"> </w:t>
            </w:r>
          </w:p>
        </w:tc>
      </w:tr>
      <w:tr w:rsidR="00EE2DCC" w:rsidRPr="008A41D1" w14:paraId="58D31A20" w14:textId="77777777">
        <w:tc>
          <w:tcPr>
            <w:tcW w:w="3296" w:type="dxa"/>
          </w:tcPr>
          <w:p w14:paraId="24BF2FF3"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Year 1</w:t>
            </w:r>
          </w:p>
        </w:tc>
        <w:tc>
          <w:tcPr>
            <w:tcW w:w="5010" w:type="dxa"/>
          </w:tcPr>
          <w:p w14:paraId="559F3C24" w14:textId="77777777" w:rsidR="00EE2DCC" w:rsidRPr="008A41D1" w:rsidRDefault="008A41D1" w:rsidP="008A41D1">
            <w:pPr>
              <w:rPr>
                <w:rFonts w:ascii="Tahoma" w:eastAsia="Verdana" w:hAnsi="Tahoma" w:cs="Tahoma"/>
                <w:sz w:val="22"/>
                <w:szCs w:val="22"/>
              </w:rPr>
            </w:pPr>
            <w:r>
              <w:rPr>
                <w:rFonts w:ascii="Tahoma" w:eastAsia="Verdana" w:hAnsi="Tahoma" w:cs="Tahoma"/>
                <w:sz w:val="22"/>
                <w:szCs w:val="22"/>
              </w:rPr>
              <w:t xml:space="preserve">Mrs N </w:t>
            </w:r>
            <w:proofErr w:type="spellStart"/>
            <w:r w:rsidR="00D14E97" w:rsidRPr="008A41D1">
              <w:rPr>
                <w:rFonts w:ascii="Tahoma" w:eastAsia="Verdana" w:hAnsi="Tahoma" w:cs="Tahoma"/>
                <w:sz w:val="22"/>
                <w:szCs w:val="22"/>
              </w:rPr>
              <w:t>Gaulton</w:t>
            </w:r>
            <w:proofErr w:type="spellEnd"/>
          </w:p>
        </w:tc>
      </w:tr>
      <w:tr w:rsidR="00EE2DCC" w:rsidRPr="008A41D1" w14:paraId="1408A35B" w14:textId="77777777">
        <w:tc>
          <w:tcPr>
            <w:tcW w:w="3296" w:type="dxa"/>
          </w:tcPr>
          <w:p w14:paraId="359E30CA"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Year 2</w:t>
            </w:r>
          </w:p>
        </w:tc>
        <w:tc>
          <w:tcPr>
            <w:tcW w:w="5010" w:type="dxa"/>
          </w:tcPr>
          <w:p w14:paraId="10C29632" w14:textId="77777777" w:rsidR="00EE2DCC" w:rsidRPr="008A41D1" w:rsidRDefault="00D14E97" w:rsidP="008A41D1">
            <w:pPr>
              <w:rPr>
                <w:rFonts w:ascii="Tahoma" w:eastAsia="Verdana" w:hAnsi="Tahoma" w:cs="Tahoma"/>
                <w:sz w:val="22"/>
                <w:szCs w:val="22"/>
              </w:rPr>
            </w:pPr>
            <w:r w:rsidRPr="008A41D1">
              <w:rPr>
                <w:rFonts w:ascii="Tahoma" w:eastAsia="Verdana" w:hAnsi="Tahoma" w:cs="Tahoma"/>
                <w:sz w:val="22"/>
                <w:szCs w:val="22"/>
              </w:rPr>
              <w:t>Mrs C Turnbull-Mills (SENCO)</w:t>
            </w:r>
          </w:p>
        </w:tc>
      </w:tr>
      <w:tr w:rsidR="00EE2DCC" w:rsidRPr="008A41D1" w14:paraId="5AD9688C" w14:textId="77777777">
        <w:tc>
          <w:tcPr>
            <w:tcW w:w="3296" w:type="dxa"/>
          </w:tcPr>
          <w:p w14:paraId="2A6F8D76"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Year 3</w:t>
            </w:r>
          </w:p>
        </w:tc>
        <w:tc>
          <w:tcPr>
            <w:tcW w:w="5010" w:type="dxa"/>
          </w:tcPr>
          <w:p w14:paraId="1492B293" w14:textId="1E6DF97D" w:rsidR="00EE2DCC" w:rsidRPr="008A41D1" w:rsidRDefault="00D14E97" w:rsidP="008A41D1">
            <w:pPr>
              <w:rPr>
                <w:rFonts w:ascii="Tahoma" w:eastAsia="Verdana" w:hAnsi="Tahoma" w:cs="Tahoma"/>
                <w:sz w:val="22"/>
                <w:szCs w:val="22"/>
              </w:rPr>
            </w:pPr>
            <w:r w:rsidRPr="008A41D1">
              <w:rPr>
                <w:rFonts w:ascii="Tahoma" w:eastAsia="Verdana" w:hAnsi="Tahoma" w:cs="Tahoma"/>
                <w:sz w:val="22"/>
                <w:szCs w:val="22"/>
              </w:rPr>
              <w:t xml:space="preserve">Mrs J </w:t>
            </w:r>
            <w:proofErr w:type="spellStart"/>
            <w:r w:rsidRPr="008A41D1">
              <w:rPr>
                <w:rFonts w:ascii="Tahoma" w:eastAsia="Verdana" w:hAnsi="Tahoma" w:cs="Tahoma"/>
                <w:sz w:val="22"/>
                <w:szCs w:val="22"/>
              </w:rPr>
              <w:t>Novacki</w:t>
            </w:r>
            <w:proofErr w:type="spellEnd"/>
            <w:r w:rsidR="006E40FA">
              <w:rPr>
                <w:rFonts w:ascii="Tahoma" w:eastAsia="Verdana" w:hAnsi="Tahoma" w:cs="Tahoma"/>
                <w:sz w:val="22"/>
                <w:szCs w:val="22"/>
              </w:rPr>
              <w:t xml:space="preserve"> (Curriculum Lead)</w:t>
            </w:r>
          </w:p>
        </w:tc>
      </w:tr>
      <w:tr w:rsidR="00EE2DCC" w:rsidRPr="008A41D1" w14:paraId="2CCF6A8C" w14:textId="77777777">
        <w:tc>
          <w:tcPr>
            <w:tcW w:w="3296" w:type="dxa"/>
          </w:tcPr>
          <w:p w14:paraId="618CB712"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Year 4</w:t>
            </w:r>
          </w:p>
        </w:tc>
        <w:tc>
          <w:tcPr>
            <w:tcW w:w="5010" w:type="dxa"/>
          </w:tcPr>
          <w:p w14:paraId="6E58232D" w14:textId="77777777" w:rsidR="008A41D1" w:rsidRDefault="00D14E97" w:rsidP="008A41D1">
            <w:pPr>
              <w:rPr>
                <w:rFonts w:ascii="Tahoma" w:eastAsia="Verdana" w:hAnsi="Tahoma" w:cs="Tahoma"/>
                <w:sz w:val="22"/>
                <w:szCs w:val="22"/>
              </w:rPr>
            </w:pPr>
            <w:r w:rsidRPr="008A41D1">
              <w:rPr>
                <w:rFonts w:ascii="Tahoma" w:eastAsia="Verdana" w:hAnsi="Tahoma" w:cs="Tahoma"/>
                <w:sz w:val="22"/>
                <w:szCs w:val="22"/>
              </w:rPr>
              <w:t xml:space="preserve">Mrs </w:t>
            </w:r>
            <w:r w:rsidR="008A41D1">
              <w:rPr>
                <w:rFonts w:ascii="Tahoma" w:eastAsia="Verdana" w:hAnsi="Tahoma" w:cs="Tahoma"/>
                <w:sz w:val="22"/>
                <w:szCs w:val="22"/>
              </w:rPr>
              <w:t xml:space="preserve">Z </w:t>
            </w:r>
            <w:proofErr w:type="spellStart"/>
            <w:r w:rsidR="008A41D1">
              <w:rPr>
                <w:rFonts w:ascii="Tahoma" w:eastAsia="Verdana" w:hAnsi="Tahoma" w:cs="Tahoma"/>
                <w:sz w:val="22"/>
                <w:szCs w:val="22"/>
              </w:rPr>
              <w:t>Pammenter</w:t>
            </w:r>
            <w:proofErr w:type="spellEnd"/>
            <w:r w:rsidR="008A41D1">
              <w:rPr>
                <w:rFonts w:ascii="Tahoma" w:eastAsia="Verdana" w:hAnsi="Tahoma" w:cs="Tahoma"/>
                <w:sz w:val="22"/>
                <w:szCs w:val="22"/>
              </w:rPr>
              <w:t xml:space="preserve"> (4 days)</w:t>
            </w:r>
          </w:p>
          <w:p w14:paraId="464A55EE" w14:textId="77777777" w:rsidR="00EE2DCC" w:rsidRPr="008A41D1" w:rsidRDefault="00D14E97" w:rsidP="008A41D1">
            <w:pPr>
              <w:rPr>
                <w:rFonts w:ascii="Tahoma" w:eastAsia="Verdana" w:hAnsi="Tahoma" w:cs="Tahoma"/>
                <w:sz w:val="22"/>
                <w:szCs w:val="22"/>
              </w:rPr>
            </w:pPr>
            <w:r w:rsidRPr="008A41D1">
              <w:rPr>
                <w:rFonts w:ascii="Tahoma" w:eastAsia="Verdana" w:hAnsi="Tahoma" w:cs="Tahoma"/>
                <w:sz w:val="22"/>
                <w:szCs w:val="22"/>
              </w:rPr>
              <w:t xml:space="preserve">Mrs </w:t>
            </w:r>
            <w:r w:rsidR="008A41D1">
              <w:rPr>
                <w:rFonts w:ascii="Tahoma" w:eastAsia="Verdana" w:hAnsi="Tahoma" w:cs="Tahoma"/>
                <w:sz w:val="22"/>
                <w:szCs w:val="22"/>
              </w:rPr>
              <w:t xml:space="preserve">F </w:t>
            </w:r>
            <w:r w:rsidRPr="008A41D1">
              <w:rPr>
                <w:rFonts w:ascii="Tahoma" w:eastAsia="Verdana" w:hAnsi="Tahoma" w:cs="Tahoma"/>
                <w:sz w:val="22"/>
                <w:szCs w:val="22"/>
              </w:rPr>
              <w:t>White (1</w:t>
            </w:r>
            <w:r w:rsidR="008A41D1">
              <w:rPr>
                <w:rFonts w:ascii="Tahoma" w:eastAsia="Verdana" w:hAnsi="Tahoma" w:cs="Tahoma"/>
                <w:sz w:val="22"/>
                <w:szCs w:val="22"/>
              </w:rPr>
              <w:t xml:space="preserve"> </w:t>
            </w:r>
            <w:r w:rsidRPr="008A41D1">
              <w:rPr>
                <w:rFonts w:ascii="Tahoma" w:eastAsia="Verdana" w:hAnsi="Tahoma" w:cs="Tahoma"/>
                <w:sz w:val="22"/>
                <w:szCs w:val="22"/>
              </w:rPr>
              <w:t>day)</w:t>
            </w:r>
          </w:p>
        </w:tc>
      </w:tr>
      <w:tr w:rsidR="00EE2DCC" w:rsidRPr="008A41D1" w14:paraId="3EB34C4C" w14:textId="77777777">
        <w:tc>
          <w:tcPr>
            <w:tcW w:w="3296" w:type="dxa"/>
          </w:tcPr>
          <w:p w14:paraId="2C374398"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Year 5</w:t>
            </w:r>
          </w:p>
        </w:tc>
        <w:tc>
          <w:tcPr>
            <w:tcW w:w="5010" w:type="dxa"/>
          </w:tcPr>
          <w:p w14:paraId="5F28E3AD" w14:textId="77777777" w:rsidR="00EE2DCC" w:rsidRPr="008A41D1" w:rsidRDefault="00D14E97" w:rsidP="008A41D1">
            <w:pPr>
              <w:rPr>
                <w:rFonts w:ascii="Tahoma" w:eastAsia="Verdana" w:hAnsi="Tahoma" w:cs="Tahoma"/>
                <w:sz w:val="22"/>
                <w:szCs w:val="22"/>
              </w:rPr>
            </w:pPr>
            <w:r w:rsidRPr="008A41D1">
              <w:rPr>
                <w:rFonts w:ascii="Tahoma" w:eastAsia="Verdana" w:hAnsi="Tahoma" w:cs="Tahoma"/>
                <w:sz w:val="22"/>
                <w:szCs w:val="22"/>
              </w:rPr>
              <w:t>Mr D Gray</w:t>
            </w:r>
          </w:p>
        </w:tc>
      </w:tr>
      <w:tr w:rsidR="00EE2DCC" w:rsidRPr="008A41D1" w14:paraId="33100794" w14:textId="77777777">
        <w:tc>
          <w:tcPr>
            <w:tcW w:w="3296" w:type="dxa"/>
          </w:tcPr>
          <w:p w14:paraId="7F82E163"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 xml:space="preserve">Year 6 </w:t>
            </w:r>
          </w:p>
        </w:tc>
        <w:tc>
          <w:tcPr>
            <w:tcW w:w="5010" w:type="dxa"/>
          </w:tcPr>
          <w:p w14:paraId="5B0D94BD" w14:textId="77777777" w:rsidR="00EE2DCC" w:rsidRPr="008A41D1" w:rsidRDefault="00D14E97" w:rsidP="008A41D1">
            <w:pPr>
              <w:rPr>
                <w:rFonts w:ascii="Tahoma" w:eastAsia="Verdana" w:hAnsi="Tahoma" w:cs="Tahoma"/>
                <w:sz w:val="22"/>
                <w:szCs w:val="22"/>
              </w:rPr>
            </w:pPr>
            <w:r w:rsidRPr="008A41D1">
              <w:rPr>
                <w:rFonts w:ascii="Tahoma" w:eastAsia="Verdana" w:hAnsi="Tahoma" w:cs="Tahoma"/>
                <w:sz w:val="22"/>
                <w:szCs w:val="22"/>
              </w:rPr>
              <w:t>Mr W Dudley</w:t>
            </w:r>
          </w:p>
        </w:tc>
      </w:tr>
      <w:tr w:rsidR="00EE2DCC" w:rsidRPr="008A41D1" w14:paraId="7298DE1C" w14:textId="77777777">
        <w:tc>
          <w:tcPr>
            <w:tcW w:w="3296" w:type="dxa"/>
          </w:tcPr>
          <w:p w14:paraId="08FF8858"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Support Teachers</w:t>
            </w:r>
          </w:p>
          <w:p w14:paraId="4E1E47B3" w14:textId="77777777" w:rsidR="00EE2DCC" w:rsidRPr="008A41D1" w:rsidRDefault="00EE2DCC">
            <w:pPr>
              <w:rPr>
                <w:rFonts w:ascii="Tahoma" w:eastAsia="Verdana" w:hAnsi="Tahoma" w:cs="Tahoma"/>
                <w:sz w:val="22"/>
                <w:szCs w:val="22"/>
              </w:rPr>
            </w:pPr>
          </w:p>
          <w:p w14:paraId="7AB16C8D"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Music/PPA Cover Teacher</w:t>
            </w:r>
          </w:p>
        </w:tc>
        <w:tc>
          <w:tcPr>
            <w:tcW w:w="5010" w:type="dxa"/>
          </w:tcPr>
          <w:p w14:paraId="039E44DA"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 xml:space="preserve">PPA currently covered by Mrs S. Hall (Higher Level Teaching Assistant) </w:t>
            </w:r>
          </w:p>
          <w:p w14:paraId="69C41AC3" w14:textId="77777777" w:rsidR="00EE2DCC" w:rsidRDefault="00693111">
            <w:pPr>
              <w:rPr>
                <w:rFonts w:ascii="Tahoma" w:eastAsia="Verdana" w:hAnsi="Tahoma" w:cs="Tahoma"/>
                <w:sz w:val="22"/>
                <w:szCs w:val="22"/>
              </w:rPr>
            </w:pPr>
            <w:r>
              <w:rPr>
                <w:rFonts w:ascii="Tahoma" w:eastAsia="Verdana" w:hAnsi="Tahoma" w:cs="Tahoma"/>
                <w:sz w:val="22"/>
                <w:szCs w:val="22"/>
              </w:rPr>
              <w:t>Mrs F</w:t>
            </w:r>
            <w:r w:rsidR="00D14E97" w:rsidRPr="008A41D1">
              <w:rPr>
                <w:rFonts w:ascii="Tahoma" w:eastAsia="Verdana" w:hAnsi="Tahoma" w:cs="Tahoma"/>
                <w:sz w:val="22"/>
                <w:szCs w:val="22"/>
              </w:rPr>
              <w:t xml:space="preserve"> White</w:t>
            </w:r>
          </w:p>
          <w:p w14:paraId="23439431" w14:textId="77777777" w:rsidR="008A41D1" w:rsidRPr="008A41D1" w:rsidRDefault="008A41D1">
            <w:pPr>
              <w:rPr>
                <w:rFonts w:ascii="Tahoma" w:eastAsia="Verdana" w:hAnsi="Tahoma" w:cs="Tahoma"/>
                <w:sz w:val="22"/>
                <w:szCs w:val="22"/>
              </w:rPr>
            </w:pPr>
          </w:p>
        </w:tc>
      </w:tr>
    </w:tbl>
    <w:p w14:paraId="6D8DCEDB" w14:textId="77777777" w:rsidR="00EE2DCC" w:rsidRPr="008A41D1" w:rsidRDefault="00EE2DCC">
      <w:pPr>
        <w:rPr>
          <w:rFonts w:ascii="Tahoma" w:eastAsia="Verdana" w:hAnsi="Tahoma" w:cs="Tahoma"/>
          <w:sz w:val="22"/>
          <w:szCs w:val="22"/>
        </w:rPr>
      </w:pPr>
    </w:p>
    <w:p w14:paraId="74459CF8" w14:textId="77777777" w:rsidR="00EE2DCC" w:rsidRPr="008A41D1" w:rsidRDefault="00D14E97">
      <w:pPr>
        <w:rPr>
          <w:rFonts w:ascii="Tahoma" w:eastAsia="Verdana" w:hAnsi="Tahoma" w:cs="Tahoma"/>
          <w:b/>
          <w:sz w:val="22"/>
          <w:szCs w:val="22"/>
        </w:rPr>
      </w:pPr>
      <w:r w:rsidRPr="008A41D1">
        <w:rPr>
          <w:rFonts w:ascii="Tahoma" w:eastAsia="Verdana" w:hAnsi="Tahoma" w:cs="Tahoma"/>
          <w:b/>
          <w:sz w:val="22"/>
          <w:szCs w:val="22"/>
        </w:rPr>
        <w:t>SUPPORT STAFF</w:t>
      </w:r>
    </w:p>
    <w:p w14:paraId="2DA3C836" w14:textId="77777777" w:rsidR="00EE2DCC" w:rsidRPr="008A41D1" w:rsidRDefault="00EE2DCC">
      <w:pPr>
        <w:rPr>
          <w:rFonts w:ascii="Tahoma" w:eastAsia="Verdana" w:hAnsi="Tahoma" w:cs="Tahoma"/>
          <w:sz w:val="22"/>
          <w:szCs w:val="22"/>
        </w:rPr>
      </w:pPr>
    </w:p>
    <w:tbl>
      <w:tblPr>
        <w:tblStyle w:val="a0"/>
        <w:tblW w:w="8296" w:type="dxa"/>
        <w:tblBorders>
          <w:top w:val="nil"/>
          <w:left w:val="nil"/>
          <w:bottom w:val="nil"/>
          <w:right w:val="nil"/>
          <w:insideH w:val="nil"/>
          <w:insideV w:val="nil"/>
        </w:tblBorders>
        <w:tblLayout w:type="fixed"/>
        <w:tblLook w:val="0400" w:firstRow="0" w:lastRow="0" w:firstColumn="0" w:lastColumn="0" w:noHBand="0" w:noVBand="1"/>
      </w:tblPr>
      <w:tblGrid>
        <w:gridCol w:w="3297"/>
        <w:gridCol w:w="4999"/>
      </w:tblGrid>
      <w:tr w:rsidR="00EE2DCC" w:rsidRPr="008A41D1" w14:paraId="6CAB4F01" w14:textId="77777777">
        <w:trPr>
          <w:trHeight w:val="225"/>
        </w:trPr>
        <w:tc>
          <w:tcPr>
            <w:tcW w:w="3297" w:type="dxa"/>
          </w:tcPr>
          <w:p w14:paraId="7F448BAA"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Business Manager</w:t>
            </w:r>
          </w:p>
        </w:tc>
        <w:tc>
          <w:tcPr>
            <w:tcW w:w="4999" w:type="dxa"/>
          </w:tcPr>
          <w:p w14:paraId="03AF06FA" w14:textId="77777777" w:rsidR="00EE2DCC" w:rsidRPr="008A41D1" w:rsidRDefault="008A41D1">
            <w:pPr>
              <w:rPr>
                <w:rFonts w:ascii="Tahoma" w:eastAsia="Verdana" w:hAnsi="Tahoma" w:cs="Tahoma"/>
                <w:color w:val="FF0000"/>
                <w:sz w:val="22"/>
                <w:szCs w:val="22"/>
              </w:rPr>
            </w:pPr>
            <w:r>
              <w:rPr>
                <w:rFonts w:ascii="Tahoma" w:eastAsia="Verdana" w:hAnsi="Tahoma" w:cs="Tahoma"/>
                <w:sz w:val="22"/>
                <w:szCs w:val="22"/>
              </w:rPr>
              <w:t>Mr J Judge</w:t>
            </w:r>
          </w:p>
        </w:tc>
      </w:tr>
      <w:tr w:rsidR="00EE2DCC" w:rsidRPr="008A41D1" w14:paraId="10343BB0" w14:textId="77777777">
        <w:trPr>
          <w:trHeight w:val="225"/>
        </w:trPr>
        <w:tc>
          <w:tcPr>
            <w:tcW w:w="3297" w:type="dxa"/>
          </w:tcPr>
          <w:p w14:paraId="0302BD52"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Administrative Assistant</w:t>
            </w:r>
          </w:p>
        </w:tc>
        <w:tc>
          <w:tcPr>
            <w:tcW w:w="4999" w:type="dxa"/>
          </w:tcPr>
          <w:p w14:paraId="1B25B242" w14:textId="77777777" w:rsidR="00EE2DCC" w:rsidRPr="008A41D1" w:rsidRDefault="00D14E97" w:rsidP="008A41D1">
            <w:pPr>
              <w:rPr>
                <w:rFonts w:ascii="Tahoma" w:eastAsia="Verdana" w:hAnsi="Tahoma" w:cs="Tahoma"/>
                <w:sz w:val="22"/>
                <w:szCs w:val="22"/>
              </w:rPr>
            </w:pPr>
            <w:r w:rsidRPr="008A41D1">
              <w:rPr>
                <w:rFonts w:ascii="Tahoma" w:eastAsia="Verdana" w:hAnsi="Tahoma" w:cs="Tahoma"/>
                <w:sz w:val="22"/>
                <w:szCs w:val="22"/>
              </w:rPr>
              <w:t xml:space="preserve">Mrs </w:t>
            </w:r>
            <w:r w:rsidR="008A41D1">
              <w:rPr>
                <w:rFonts w:ascii="Tahoma" w:eastAsia="Verdana" w:hAnsi="Tahoma" w:cs="Tahoma"/>
                <w:sz w:val="22"/>
                <w:szCs w:val="22"/>
              </w:rPr>
              <w:t>C Howell</w:t>
            </w:r>
          </w:p>
        </w:tc>
      </w:tr>
      <w:tr w:rsidR="00EE2DCC" w:rsidRPr="008A41D1" w14:paraId="1D6DFFB0" w14:textId="77777777">
        <w:trPr>
          <w:trHeight w:val="212"/>
        </w:trPr>
        <w:tc>
          <w:tcPr>
            <w:tcW w:w="3297" w:type="dxa"/>
          </w:tcPr>
          <w:p w14:paraId="3EE291C6"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Administrative Assistant</w:t>
            </w:r>
          </w:p>
        </w:tc>
        <w:tc>
          <w:tcPr>
            <w:tcW w:w="4999" w:type="dxa"/>
          </w:tcPr>
          <w:p w14:paraId="14FF33AC" w14:textId="77777777" w:rsidR="00EE2DCC" w:rsidRPr="008A41D1" w:rsidRDefault="008A41D1">
            <w:pPr>
              <w:rPr>
                <w:rFonts w:ascii="Tahoma" w:eastAsia="Verdana" w:hAnsi="Tahoma" w:cs="Tahoma"/>
                <w:color w:val="FF0000"/>
                <w:sz w:val="22"/>
                <w:szCs w:val="22"/>
              </w:rPr>
            </w:pPr>
            <w:r w:rsidRPr="008A41D1">
              <w:rPr>
                <w:rFonts w:ascii="Tahoma" w:eastAsia="Verdana" w:hAnsi="Tahoma" w:cs="Tahoma"/>
                <w:sz w:val="22"/>
                <w:szCs w:val="22"/>
              </w:rPr>
              <w:t>Mrs P Cron</w:t>
            </w:r>
          </w:p>
        </w:tc>
      </w:tr>
      <w:tr w:rsidR="00EE2DCC" w:rsidRPr="008A41D1" w14:paraId="2297C443" w14:textId="77777777">
        <w:trPr>
          <w:trHeight w:val="450"/>
        </w:trPr>
        <w:tc>
          <w:tcPr>
            <w:tcW w:w="3297" w:type="dxa"/>
          </w:tcPr>
          <w:p w14:paraId="1FF6D13D"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Higher Level Teacher Assistant</w:t>
            </w:r>
          </w:p>
        </w:tc>
        <w:tc>
          <w:tcPr>
            <w:tcW w:w="4999" w:type="dxa"/>
          </w:tcPr>
          <w:p w14:paraId="5AC5E3E1" w14:textId="77777777" w:rsidR="00EE2DCC" w:rsidRDefault="00693111">
            <w:pPr>
              <w:rPr>
                <w:rFonts w:ascii="Tahoma" w:eastAsia="Verdana" w:hAnsi="Tahoma" w:cs="Tahoma"/>
                <w:sz w:val="22"/>
                <w:szCs w:val="22"/>
              </w:rPr>
            </w:pPr>
            <w:r>
              <w:rPr>
                <w:rFonts w:ascii="Tahoma" w:eastAsia="Verdana" w:hAnsi="Tahoma" w:cs="Tahoma"/>
                <w:sz w:val="22"/>
                <w:szCs w:val="22"/>
              </w:rPr>
              <w:t xml:space="preserve">Mrs S </w:t>
            </w:r>
            <w:r w:rsidR="00D14E97" w:rsidRPr="008A41D1">
              <w:rPr>
                <w:rFonts w:ascii="Tahoma" w:eastAsia="Verdana" w:hAnsi="Tahoma" w:cs="Tahoma"/>
                <w:sz w:val="22"/>
                <w:szCs w:val="22"/>
              </w:rPr>
              <w:t>Hall</w:t>
            </w:r>
          </w:p>
          <w:p w14:paraId="74C41CF4" w14:textId="5EC7A646" w:rsidR="008A41D1" w:rsidRPr="008A41D1" w:rsidRDefault="008A41D1">
            <w:pPr>
              <w:rPr>
                <w:rFonts w:ascii="Tahoma" w:eastAsia="Verdana" w:hAnsi="Tahoma" w:cs="Tahoma"/>
                <w:sz w:val="22"/>
                <w:szCs w:val="22"/>
              </w:rPr>
            </w:pPr>
            <w:r>
              <w:rPr>
                <w:rFonts w:ascii="Tahoma" w:eastAsia="Verdana" w:hAnsi="Tahoma" w:cs="Tahoma"/>
                <w:sz w:val="22"/>
                <w:szCs w:val="22"/>
              </w:rPr>
              <w:t>Ms C O’Grady</w:t>
            </w:r>
          </w:p>
        </w:tc>
      </w:tr>
      <w:tr w:rsidR="00EE2DCC" w:rsidRPr="008A41D1" w14:paraId="48FC4CFA" w14:textId="77777777">
        <w:trPr>
          <w:trHeight w:val="450"/>
        </w:trPr>
        <w:tc>
          <w:tcPr>
            <w:tcW w:w="3297" w:type="dxa"/>
          </w:tcPr>
          <w:p w14:paraId="33510F7D"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Learning Support Assistants</w:t>
            </w:r>
          </w:p>
        </w:tc>
        <w:tc>
          <w:tcPr>
            <w:tcW w:w="4999" w:type="dxa"/>
          </w:tcPr>
          <w:p w14:paraId="47CBFD62" w14:textId="77777777" w:rsidR="008A41D1" w:rsidRDefault="008A41D1">
            <w:pPr>
              <w:rPr>
                <w:rFonts w:ascii="Tahoma" w:eastAsia="Verdana" w:hAnsi="Tahoma" w:cs="Tahoma"/>
                <w:sz w:val="22"/>
                <w:szCs w:val="22"/>
              </w:rPr>
            </w:pPr>
            <w:r>
              <w:rPr>
                <w:rFonts w:ascii="Tahoma" w:eastAsia="Verdana" w:hAnsi="Tahoma" w:cs="Tahoma"/>
                <w:sz w:val="22"/>
                <w:szCs w:val="22"/>
              </w:rPr>
              <w:t>Mrs S Lawrence</w:t>
            </w:r>
          </w:p>
          <w:p w14:paraId="77C483AC" w14:textId="77777777" w:rsidR="008A41D1" w:rsidRPr="008A41D1" w:rsidRDefault="008A41D1">
            <w:pPr>
              <w:rPr>
                <w:rFonts w:ascii="Tahoma" w:eastAsia="Verdana" w:hAnsi="Tahoma" w:cs="Tahoma"/>
                <w:sz w:val="22"/>
                <w:szCs w:val="22"/>
              </w:rPr>
            </w:pPr>
            <w:r>
              <w:rPr>
                <w:rFonts w:ascii="Tahoma" w:eastAsia="Verdana" w:hAnsi="Tahoma" w:cs="Tahoma"/>
                <w:sz w:val="22"/>
                <w:szCs w:val="22"/>
              </w:rPr>
              <w:t xml:space="preserve">Mrs S </w:t>
            </w:r>
            <w:proofErr w:type="spellStart"/>
            <w:r>
              <w:rPr>
                <w:rFonts w:ascii="Tahoma" w:eastAsia="Verdana" w:hAnsi="Tahoma" w:cs="Tahoma"/>
                <w:sz w:val="22"/>
                <w:szCs w:val="22"/>
              </w:rPr>
              <w:t>Sardeshpande</w:t>
            </w:r>
            <w:proofErr w:type="spellEnd"/>
          </w:p>
        </w:tc>
      </w:tr>
      <w:tr w:rsidR="00EE2DCC" w:rsidRPr="008A41D1" w14:paraId="04E2B2D3" w14:textId="77777777">
        <w:trPr>
          <w:trHeight w:val="225"/>
        </w:trPr>
        <w:tc>
          <w:tcPr>
            <w:tcW w:w="3297" w:type="dxa"/>
          </w:tcPr>
          <w:p w14:paraId="1221F774" w14:textId="77777777" w:rsidR="00EE2DCC" w:rsidRPr="008A41D1" w:rsidRDefault="00EE2DCC">
            <w:pPr>
              <w:rPr>
                <w:rFonts w:ascii="Tahoma" w:eastAsia="Verdana" w:hAnsi="Tahoma" w:cs="Tahoma"/>
                <w:sz w:val="22"/>
                <w:szCs w:val="22"/>
              </w:rPr>
            </w:pPr>
          </w:p>
        </w:tc>
        <w:tc>
          <w:tcPr>
            <w:tcW w:w="4999" w:type="dxa"/>
          </w:tcPr>
          <w:p w14:paraId="3C1ECE72" w14:textId="77777777" w:rsidR="00EE2DCC" w:rsidRPr="008A41D1" w:rsidRDefault="008A41D1">
            <w:pPr>
              <w:rPr>
                <w:rFonts w:ascii="Tahoma" w:eastAsia="Verdana" w:hAnsi="Tahoma" w:cs="Tahoma"/>
                <w:sz w:val="22"/>
                <w:szCs w:val="22"/>
              </w:rPr>
            </w:pPr>
            <w:r>
              <w:rPr>
                <w:rFonts w:ascii="Tahoma" w:eastAsia="Verdana" w:hAnsi="Tahoma" w:cs="Tahoma"/>
                <w:sz w:val="22"/>
                <w:szCs w:val="22"/>
              </w:rPr>
              <w:t>Mrs C Hampson</w:t>
            </w:r>
          </w:p>
        </w:tc>
      </w:tr>
      <w:tr w:rsidR="00EE2DCC" w:rsidRPr="008A41D1" w14:paraId="0DF3CBFE" w14:textId="77777777" w:rsidTr="008A41D1">
        <w:trPr>
          <w:trHeight w:val="294"/>
        </w:trPr>
        <w:tc>
          <w:tcPr>
            <w:tcW w:w="3297" w:type="dxa"/>
          </w:tcPr>
          <w:p w14:paraId="07F3001A" w14:textId="77777777" w:rsidR="00EE2DCC" w:rsidRPr="008A41D1" w:rsidRDefault="00EE2DCC">
            <w:pPr>
              <w:rPr>
                <w:rFonts w:ascii="Tahoma" w:eastAsia="Verdana" w:hAnsi="Tahoma" w:cs="Tahoma"/>
                <w:sz w:val="22"/>
                <w:szCs w:val="22"/>
              </w:rPr>
            </w:pPr>
          </w:p>
        </w:tc>
        <w:tc>
          <w:tcPr>
            <w:tcW w:w="4999" w:type="dxa"/>
          </w:tcPr>
          <w:p w14:paraId="7E3A94B1" w14:textId="77777777" w:rsidR="00EE2DCC" w:rsidRDefault="008A41D1">
            <w:pPr>
              <w:rPr>
                <w:rFonts w:ascii="Tahoma" w:eastAsia="Verdana" w:hAnsi="Tahoma" w:cs="Tahoma"/>
                <w:sz w:val="22"/>
                <w:szCs w:val="22"/>
              </w:rPr>
            </w:pPr>
            <w:r>
              <w:rPr>
                <w:rFonts w:ascii="Tahoma" w:eastAsia="Verdana" w:hAnsi="Tahoma" w:cs="Tahoma"/>
                <w:sz w:val="22"/>
                <w:szCs w:val="22"/>
              </w:rPr>
              <w:t>Mrs E Burns</w:t>
            </w:r>
          </w:p>
          <w:p w14:paraId="1057A8CF" w14:textId="31B3EE3F" w:rsidR="006E40FA" w:rsidRPr="008A41D1" w:rsidRDefault="006E40FA">
            <w:pPr>
              <w:rPr>
                <w:rFonts w:ascii="Tahoma" w:eastAsia="Verdana" w:hAnsi="Tahoma" w:cs="Tahoma"/>
                <w:sz w:val="22"/>
                <w:szCs w:val="22"/>
              </w:rPr>
            </w:pPr>
            <w:r>
              <w:rPr>
                <w:rFonts w:ascii="Tahoma" w:eastAsia="Verdana" w:hAnsi="Tahoma" w:cs="Tahoma"/>
                <w:sz w:val="22"/>
                <w:szCs w:val="22"/>
              </w:rPr>
              <w:t>Mr D Nixon</w:t>
            </w:r>
          </w:p>
        </w:tc>
      </w:tr>
      <w:tr w:rsidR="00EE2DCC" w:rsidRPr="008A41D1" w14:paraId="67117598" w14:textId="77777777">
        <w:trPr>
          <w:trHeight w:val="225"/>
        </w:trPr>
        <w:tc>
          <w:tcPr>
            <w:tcW w:w="3297" w:type="dxa"/>
          </w:tcPr>
          <w:p w14:paraId="5CE58AFD" w14:textId="77777777" w:rsidR="00EE2DCC" w:rsidRPr="008A41D1" w:rsidRDefault="00EE2DCC">
            <w:pPr>
              <w:rPr>
                <w:rFonts w:ascii="Tahoma" w:eastAsia="Verdana" w:hAnsi="Tahoma" w:cs="Tahoma"/>
                <w:sz w:val="22"/>
                <w:szCs w:val="22"/>
              </w:rPr>
            </w:pPr>
          </w:p>
        </w:tc>
        <w:tc>
          <w:tcPr>
            <w:tcW w:w="4999" w:type="dxa"/>
          </w:tcPr>
          <w:p w14:paraId="6D120332" w14:textId="77777777" w:rsidR="00EE2DCC" w:rsidRPr="008A41D1" w:rsidRDefault="00EE2DCC">
            <w:pPr>
              <w:rPr>
                <w:rFonts w:ascii="Tahoma" w:eastAsia="Verdana" w:hAnsi="Tahoma" w:cs="Tahoma"/>
                <w:color w:val="FF0000"/>
                <w:sz w:val="22"/>
                <w:szCs w:val="22"/>
              </w:rPr>
            </w:pPr>
          </w:p>
        </w:tc>
      </w:tr>
      <w:tr w:rsidR="00EE2DCC" w:rsidRPr="008A41D1" w14:paraId="12922A5B" w14:textId="77777777" w:rsidTr="00693111">
        <w:trPr>
          <w:trHeight w:val="80"/>
        </w:trPr>
        <w:tc>
          <w:tcPr>
            <w:tcW w:w="3297" w:type="dxa"/>
          </w:tcPr>
          <w:p w14:paraId="23D93FBB" w14:textId="77777777" w:rsidR="00EE2DCC" w:rsidRPr="00301391" w:rsidRDefault="00301391">
            <w:pPr>
              <w:rPr>
                <w:rFonts w:ascii="Tahoma" w:eastAsia="Verdana" w:hAnsi="Tahoma" w:cs="Tahoma"/>
                <w:b/>
                <w:sz w:val="22"/>
                <w:szCs w:val="22"/>
              </w:rPr>
            </w:pPr>
            <w:r w:rsidRPr="00301391">
              <w:rPr>
                <w:rFonts w:ascii="Tahoma" w:eastAsia="Verdana" w:hAnsi="Tahoma" w:cs="Tahoma"/>
                <w:b/>
                <w:sz w:val="22"/>
                <w:szCs w:val="22"/>
              </w:rPr>
              <w:t>MIDDAY ASSISTANTS</w:t>
            </w:r>
          </w:p>
        </w:tc>
        <w:tc>
          <w:tcPr>
            <w:tcW w:w="4999" w:type="dxa"/>
          </w:tcPr>
          <w:p w14:paraId="606EB7E8" w14:textId="77777777" w:rsidR="00EE2DCC" w:rsidRPr="008A41D1" w:rsidRDefault="00EE2DCC">
            <w:pPr>
              <w:rPr>
                <w:rFonts w:ascii="Tahoma" w:eastAsia="Verdana" w:hAnsi="Tahoma" w:cs="Tahoma"/>
                <w:sz w:val="22"/>
                <w:szCs w:val="22"/>
              </w:rPr>
            </w:pPr>
          </w:p>
        </w:tc>
      </w:tr>
      <w:tr w:rsidR="00EE2DCC" w:rsidRPr="008A41D1" w14:paraId="57021742" w14:textId="77777777">
        <w:trPr>
          <w:trHeight w:val="225"/>
        </w:trPr>
        <w:tc>
          <w:tcPr>
            <w:tcW w:w="3297" w:type="dxa"/>
          </w:tcPr>
          <w:p w14:paraId="0C6FAE31" w14:textId="77777777" w:rsidR="00EE2DCC" w:rsidRDefault="00EE2DCC">
            <w:pPr>
              <w:rPr>
                <w:rFonts w:ascii="Tahoma" w:eastAsia="Verdana" w:hAnsi="Tahoma" w:cs="Tahoma"/>
                <w:sz w:val="22"/>
                <w:szCs w:val="22"/>
              </w:rPr>
            </w:pPr>
          </w:p>
          <w:p w14:paraId="337A4C11" w14:textId="77777777" w:rsidR="00301391" w:rsidRPr="008A41D1" w:rsidRDefault="00301391">
            <w:pPr>
              <w:rPr>
                <w:rFonts w:ascii="Tahoma" w:eastAsia="Verdana" w:hAnsi="Tahoma" w:cs="Tahoma"/>
                <w:sz w:val="22"/>
                <w:szCs w:val="22"/>
              </w:rPr>
            </w:pPr>
            <w:r>
              <w:rPr>
                <w:rFonts w:ascii="Tahoma" w:eastAsia="Verdana" w:hAnsi="Tahoma" w:cs="Tahoma"/>
                <w:sz w:val="22"/>
                <w:szCs w:val="22"/>
              </w:rPr>
              <w:t>Supervisor</w:t>
            </w:r>
          </w:p>
        </w:tc>
        <w:tc>
          <w:tcPr>
            <w:tcW w:w="4999" w:type="dxa"/>
          </w:tcPr>
          <w:p w14:paraId="75C4FFD7" w14:textId="77777777" w:rsidR="00EE2DCC" w:rsidRDefault="00EE2DCC">
            <w:pPr>
              <w:rPr>
                <w:rFonts w:ascii="Tahoma" w:eastAsia="Verdana" w:hAnsi="Tahoma" w:cs="Tahoma"/>
                <w:sz w:val="22"/>
                <w:szCs w:val="22"/>
              </w:rPr>
            </w:pPr>
          </w:p>
          <w:p w14:paraId="2197C8E1" w14:textId="77777777" w:rsidR="00301391" w:rsidRPr="008A41D1" w:rsidRDefault="00301391">
            <w:pPr>
              <w:rPr>
                <w:rFonts w:ascii="Tahoma" w:eastAsia="Verdana" w:hAnsi="Tahoma" w:cs="Tahoma"/>
                <w:sz w:val="22"/>
                <w:szCs w:val="22"/>
              </w:rPr>
            </w:pPr>
            <w:r>
              <w:rPr>
                <w:rFonts w:ascii="Tahoma" w:eastAsia="Verdana" w:hAnsi="Tahoma" w:cs="Tahoma"/>
                <w:sz w:val="22"/>
                <w:szCs w:val="22"/>
              </w:rPr>
              <w:t>Mrs N Jackson</w:t>
            </w:r>
          </w:p>
        </w:tc>
      </w:tr>
      <w:tr w:rsidR="00EE2DCC" w:rsidRPr="008A41D1" w14:paraId="3C583FDF" w14:textId="77777777">
        <w:trPr>
          <w:trHeight w:val="225"/>
        </w:trPr>
        <w:tc>
          <w:tcPr>
            <w:tcW w:w="3297" w:type="dxa"/>
          </w:tcPr>
          <w:p w14:paraId="06432FAC" w14:textId="77777777" w:rsidR="00EE2DCC" w:rsidRPr="008A41D1" w:rsidRDefault="00EE2DCC">
            <w:pPr>
              <w:rPr>
                <w:rFonts w:ascii="Tahoma" w:eastAsia="Verdana" w:hAnsi="Tahoma" w:cs="Tahoma"/>
                <w:sz w:val="22"/>
                <w:szCs w:val="22"/>
              </w:rPr>
            </w:pPr>
          </w:p>
        </w:tc>
        <w:tc>
          <w:tcPr>
            <w:tcW w:w="4999" w:type="dxa"/>
          </w:tcPr>
          <w:p w14:paraId="5A889427" w14:textId="77777777" w:rsidR="00EE2DCC" w:rsidRDefault="00301391">
            <w:pPr>
              <w:rPr>
                <w:rFonts w:ascii="Tahoma" w:eastAsia="Verdana" w:hAnsi="Tahoma" w:cs="Tahoma"/>
                <w:sz w:val="22"/>
                <w:szCs w:val="22"/>
              </w:rPr>
            </w:pPr>
            <w:r>
              <w:rPr>
                <w:rFonts w:ascii="Tahoma" w:eastAsia="Verdana" w:hAnsi="Tahoma" w:cs="Tahoma"/>
                <w:sz w:val="22"/>
                <w:szCs w:val="22"/>
              </w:rPr>
              <w:t xml:space="preserve">Mrs A </w:t>
            </w:r>
            <w:proofErr w:type="spellStart"/>
            <w:r>
              <w:rPr>
                <w:rFonts w:ascii="Tahoma" w:eastAsia="Verdana" w:hAnsi="Tahoma" w:cs="Tahoma"/>
                <w:sz w:val="22"/>
                <w:szCs w:val="22"/>
              </w:rPr>
              <w:t>Ghaznavi</w:t>
            </w:r>
            <w:proofErr w:type="spellEnd"/>
          </w:p>
          <w:p w14:paraId="44A87EA0" w14:textId="77777777" w:rsidR="00301391" w:rsidRDefault="00301391">
            <w:pPr>
              <w:rPr>
                <w:rFonts w:ascii="Tahoma" w:eastAsia="Verdana" w:hAnsi="Tahoma" w:cs="Tahoma"/>
                <w:sz w:val="22"/>
                <w:szCs w:val="22"/>
              </w:rPr>
            </w:pPr>
            <w:r>
              <w:rPr>
                <w:rFonts w:ascii="Tahoma" w:eastAsia="Verdana" w:hAnsi="Tahoma" w:cs="Tahoma"/>
                <w:sz w:val="22"/>
                <w:szCs w:val="22"/>
              </w:rPr>
              <w:t>Mrs N Husna</w:t>
            </w:r>
          </w:p>
          <w:p w14:paraId="313BB73A" w14:textId="77777777" w:rsidR="00301391" w:rsidRDefault="00301391">
            <w:pPr>
              <w:rPr>
                <w:rFonts w:ascii="Tahoma" w:eastAsia="Verdana" w:hAnsi="Tahoma" w:cs="Tahoma"/>
                <w:sz w:val="22"/>
                <w:szCs w:val="22"/>
              </w:rPr>
            </w:pPr>
            <w:r>
              <w:rPr>
                <w:rFonts w:ascii="Tahoma" w:eastAsia="Verdana" w:hAnsi="Tahoma" w:cs="Tahoma"/>
                <w:sz w:val="22"/>
                <w:szCs w:val="22"/>
              </w:rPr>
              <w:t>M</w:t>
            </w:r>
            <w:r w:rsidR="006E40FA">
              <w:rPr>
                <w:rFonts w:ascii="Tahoma" w:eastAsia="Verdana" w:hAnsi="Tahoma" w:cs="Tahoma"/>
                <w:sz w:val="22"/>
                <w:szCs w:val="22"/>
              </w:rPr>
              <w:t>is</w:t>
            </w:r>
            <w:r>
              <w:rPr>
                <w:rFonts w:ascii="Tahoma" w:eastAsia="Verdana" w:hAnsi="Tahoma" w:cs="Tahoma"/>
                <w:sz w:val="22"/>
                <w:szCs w:val="22"/>
              </w:rPr>
              <w:t>s J Walker</w:t>
            </w:r>
          </w:p>
          <w:p w14:paraId="0F0E8D87" w14:textId="7E5C5DD6" w:rsidR="006E40FA" w:rsidRPr="008A41D1" w:rsidRDefault="006E40FA">
            <w:pPr>
              <w:rPr>
                <w:rFonts w:ascii="Tahoma" w:eastAsia="Verdana" w:hAnsi="Tahoma" w:cs="Tahoma"/>
                <w:sz w:val="22"/>
                <w:szCs w:val="22"/>
              </w:rPr>
            </w:pPr>
            <w:r>
              <w:rPr>
                <w:rFonts w:ascii="Tahoma" w:eastAsia="Verdana" w:hAnsi="Tahoma" w:cs="Tahoma"/>
                <w:sz w:val="22"/>
                <w:szCs w:val="22"/>
              </w:rPr>
              <w:t xml:space="preserve">Mrs N </w:t>
            </w:r>
            <w:proofErr w:type="spellStart"/>
            <w:r>
              <w:rPr>
                <w:rFonts w:ascii="Tahoma" w:eastAsia="Verdana" w:hAnsi="Tahoma" w:cs="Tahoma"/>
                <w:sz w:val="22"/>
                <w:szCs w:val="22"/>
              </w:rPr>
              <w:t>Mutalib</w:t>
            </w:r>
            <w:proofErr w:type="spellEnd"/>
          </w:p>
        </w:tc>
      </w:tr>
      <w:tr w:rsidR="00EE2DCC" w:rsidRPr="008A41D1" w14:paraId="71848033" w14:textId="77777777" w:rsidTr="00693111">
        <w:trPr>
          <w:trHeight w:val="80"/>
        </w:trPr>
        <w:tc>
          <w:tcPr>
            <w:tcW w:w="3297" w:type="dxa"/>
          </w:tcPr>
          <w:p w14:paraId="209720F6" w14:textId="77777777" w:rsidR="00EE2DCC" w:rsidRPr="008A41D1" w:rsidRDefault="00EE2DCC">
            <w:pPr>
              <w:rPr>
                <w:rFonts w:ascii="Tahoma" w:eastAsia="Verdana" w:hAnsi="Tahoma" w:cs="Tahoma"/>
                <w:sz w:val="22"/>
                <w:szCs w:val="22"/>
              </w:rPr>
            </w:pPr>
          </w:p>
        </w:tc>
        <w:tc>
          <w:tcPr>
            <w:tcW w:w="4999" w:type="dxa"/>
          </w:tcPr>
          <w:p w14:paraId="60D833C3" w14:textId="77777777" w:rsidR="00EE2DCC" w:rsidRPr="008A41D1" w:rsidRDefault="00EE2DCC">
            <w:pPr>
              <w:rPr>
                <w:rFonts w:ascii="Tahoma" w:eastAsia="Verdana" w:hAnsi="Tahoma" w:cs="Tahoma"/>
                <w:sz w:val="22"/>
                <w:szCs w:val="22"/>
              </w:rPr>
            </w:pPr>
          </w:p>
          <w:p w14:paraId="6146BB18" w14:textId="77777777" w:rsidR="00EE2DCC" w:rsidRPr="008A41D1" w:rsidRDefault="00EE2DCC">
            <w:pPr>
              <w:rPr>
                <w:rFonts w:ascii="Tahoma" w:eastAsia="Verdana" w:hAnsi="Tahoma" w:cs="Tahoma"/>
                <w:sz w:val="22"/>
                <w:szCs w:val="22"/>
              </w:rPr>
            </w:pPr>
          </w:p>
        </w:tc>
      </w:tr>
    </w:tbl>
    <w:p w14:paraId="033727BB" w14:textId="77777777" w:rsidR="00EE2DCC" w:rsidRPr="008A41D1" w:rsidRDefault="00D14E97">
      <w:pPr>
        <w:rPr>
          <w:rFonts w:ascii="Tahoma" w:eastAsia="Verdana" w:hAnsi="Tahoma" w:cs="Tahoma"/>
          <w:b/>
          <w:sz w:val="22"/>
          <w:szCs w:val="22"/>
        </w:rPr>
      </w:pPr>
      <w:r w:rsidRPr="008A41D1">
        <w:rPr>
          <w:rFonts w:ascii="Tahoma" w:eastAsia="Verdana" w:hAnsi="Tahoma" w:cs="Tahoma"/>
          <w:b/>
          <w:sz w:val="22"/>
          <w:szCs w:val="22"/>
        </w:rPr>
        <w:t>CARETAKER</w:t>
      </w:r>
      <w:r w:rsidRPr="008A41D1">
        <w:rPr>
          <w:rFonts w:ascii="Tahoma" w:eastAsia="Verdana" w:hAnsi="Tahoma" w:cs="Tahoma"/>
          <w:b/>
          <w:sz w:val="22"/>
          <w:szCs w:val="22"/>
        </w:rPr>
        <w:tab/>
        <w:t xml:space="preserve">     </w:t>
      </w:r>
      <w:r w:rsidR="00301391">
        <w:rPr>
          <w:rFonts w:ascii="Tahoma" w:eastAsia="Verdana" w:hAnsi="Tahoma" w:cs="Tahoma"/>
          <w:b/>
          <w:sz w:val="22"/>
          <w:szCs w:val="22"/>
        </w:rPr>
        <w:tab/>
      </w:r>
      <w:r w:rsidRPr="008A41D1">
        <w:rPr>
          <w:rFonts w:ascii="Tahoma" w:eastAsia="Verdana" w:hAnsi="Tahoma" w:cs="Tahoma"/>
          <w:b/>
          <w:sz w:val="22"/>
          <w:szCs w:val="22"/>
        </w:rPr>
        <w:t xml:space="preserve">CLEANER                 </w:t>
      </w:r>
      <w:r w:rsidRPr="008A41D1">
        <w:rPr>
          <w:rFonts w:ascii="Tahoma" w:eastAsia="Verdana" w:hAnsi="Tahoma" w:cs="Tahoma"/>
          <w:b/>
          <w:sz w:val="22"/>
          <w:szCs w:val="22"/>
        </w:rPr>
        <w:tab/>
        <w:t xml:space="preserve">  </w:t>
      </w:r>
      <w:r w:rsidR="00301391">
        <w:rPr>
          <w:rFonts w:ascii="Tahoma" w:eastAsia="Verdana" w:hAnsi="Tahoma" w:cs="Tahoma"/>
          <w:b/>
          <w:sz w:val="22"/>
          <w:szCs w:val="22"/>
        </w:rPr>
        <w:tab/>
      </w:r>
      <w:r w:rsidRPr="008A41D1">
        <w:rPr>
          <w:rFonts w:ascii="Tahoma" w:eastAsia="Verdana" w:hAnsi="Tahoma" w:cs="Tahoma"/>
          <w:b/>
          <w:sz w:val="22"/>
          <w:szCs w:val="22"/>
        </w:rPr>
        <w:t>CATERING</w:t>
      </w:r>
    </w:p>
    <w:p w14:paraId="75FBE681" w14:textId="77777777" w:rsidR="00EE2DCC" w:rsidRPr="008A41D1" w:rsidRDefault="00EE2DCC">
      <w:pPr>
        <w:rPr>
          <w:rFonts w:ascii="Tahoma" w:eastAsia="Verdana" w:hAnsi="Tahoma" w:cs="Tahoma"/>
          <w:sz w:val="22"/>
          <w:szCs w:val="22"/>
        </w:rPr>
      </w:pPr>
    </w:p>
    <w:p w14:paraId="77471454" w14:textId="35F0A9D8" w:rsidR="00EE2DCC" w:rsidRPr="008A41D1" w:rsidRDefault="00301391" w:rsidP="00601904">
      <w:pPr>
        <w:rPr>
          <w:rFonts w:ascii="Tahoma" w:eastAsia="Verdana" w:hAnsi="Tahoma" w:cs="Tahoma"/>
          <w:sz w:val="22"/>
          <w:szCs w:val="22"/>
        </w:rPr>
      </w:pPr>
      <w:r>
        <w:rPr>
          <w:rFonts w:ascii="Tahoma" w:eastAsia="Verdana" w:hAnsi="Tahoma" w:cs="Tahoma"/>
          <w:sz w:val="22"/>
          <w:szCs w:val="22"/>
        </w:rPr>
        <w:t>Mr A</w:t>
      </w:r>
      <w:r w:rsidR="00D14E97" w:rsidRPr="008A41D1">
        <w:rPr>
          <w:rFonts w:ascii="Tahoma" w:eastAsia="Verdana" w:hAnsi="Tahoma" w:cs="Tahoma"/>
          <w:sz w:val="22"/>
          <w:szCs w:val="22"/>
        </w:rPr>
        <w:t xml:space="preserve"> </w:t>
      </w:r>
      <w:proofErr w:type="spellStart"/>
      <w:r w:rsidR="00D14E97" w:rsidRPr="008A41D1">
        <w:rPr>
          <w:rFonts w:ascii="Tahoma" w:eastAsia="Verdana" w:hAnsi="Tahoma" w:cs="Tahoma"/>
          <w:sz w:val="22"/>
          <w:szCs w:val="22"/>
        </w:rPr>
        <w:t>Grix</w:t>
      </w:r>
      <w:proofErr w:type="spellEnd"/>
      <w:r w:rsidR="00D14E97" w:rsidRPr="008A41D1">
        <w:rPr>
          <w:rFonts w:ascii="Tahoma" w:eastAsia="Verdana" w:hAnsi="Tahoma" w:cs="Tahoma"/>
          <w:sz w:val="22"/>
          <w:szCs w:val="22"/>
        </w:rPr>
        <w:tab/>
      </w:r>
      <w:r w:rsidR="00D14E97" w:rsidRPr="008A41D1">
        <w:rPr>
          <w:rFonts w:ascii="Tahoma" w:eastAsia="Verdana" w:hAnsi="Tahoma" w:cs="Tahoma"/>
          <w:sz w:val="22"/>
          <w:szCs w:val="22"/>
        </w:rPr>
        <w:tab/>
        <w:t xml:space="preserve">Adept Contract Cleaning        </w:t>
      </w:r>
      <w:r w:rsidR="00601904">
        <w:rPr>
          <w:rFonts w:ascii="Tahoma" w:eastAsia="Verdana" w:hAnsi="Tahoma" w:cs="Tahoma"/>
          <w:sz w:val="22"/>
          <w:szCs w:val="22"/>
        </w:rPr>
        <w:t>Taylor Shaw.</w:t>
      </w:r>
    </w:p>
    <w:p w14:paraId="7CE3D77E" w14:textId="77777777" w:rsidR="00EE2DCC" w:rsidRPr="008A41D1" w:rsidRDefault="00EE2DCC">
      <w:pPr>
        <w:rPr>
          <w:rFonts w:ascii="Tahoma" w:eastAsia="Verdana" w:hAnsi="Tahoma" w:cs="Tahoma"/>
          <w:sz w:val="22"/>
          <w:szCs w:val="22"/>
        </w:rPr>
      </w:pPr>
    </w:p>
    <w:p w14:paraId="4BCEFC14"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ab/>
      </w:r>
    </w:p>
    <w:p w14:paraId="5EA9561E" w14:textId="77777777" w:rsidR="00EE2DCC" w:rsidRPr="008A41D1" w:rsidRDefault="00D14E97">
      <w:pPr>
        <w:pStyle w:val="Heading2"/>
        <w:rPr>
          <w:rFonts w:ascii="Tahoma" w:eastAsia="Impact" w:hAnsi="Tahoma" w:cs="Tahoma"/>
          <w:b/>
          <w:sz w:val="32"/>
          <w:szCs w:val="32"/>
          <w:u w:val="single"/>
        </w:rPr>
      </w:pPr>
      <w:r w:rsidRPr="008A41D1">
        <w:rPr>
          <w:rFonts w:ascii="Tahoma" w:eastAsia="Impact" w:hAnsi="Tahoma" w:cs="Tahoma"/>
          <w:b/>
          <w:sz w:val="32"/>
          <w:szCs w:val="32"/>
          <w:u w:val="single"/>
        </w:rPr>
        <w:lastRenderedPageBreak/>
        <w:t>The School Day</w:t>
      </w:r>
    </w:p>
    <w:p w14:paraId="2159A859" w14:textId="77777777" w:rsidR="00EE2DCC" w:rsidRPr="008A41D1" w:rsidRDefault="00EE2DCC">
      <w:pPr>
        <w:rPr>
          <w:rFonts w:ascii="Tahoma" w:eastAsia="Verdana" w:hAnsi="Tahoma" w:cs="Tahoma"/>
          <w:b/>
        </w:rPr>
      </w:pPr>
    </w:p>
    <w:p w14:paraId="079C23F2" w14:textId="77777777" w:rsidR="00EE2DCC" w:rsidRPr="008A41D1" w:rsidRDefault="00D14E97">
      <w:pPr>
        <w:rPr>
          <w:rFonts w:ascii="Tahoma" w:eastAsia="Verdana" w:hAnsi="Tahoma" w:cs="Tahoma"/>
          <w:b/>
        </w:rPr>
      </w:pPr>
      <w:r w:rsidRPr="008A41D1">
        <w:rPr>
          <w:rFonts w:ascii="Tahoma" w:eastAsia="Verdana" w:hAnsi="Tahoma" w:cs="Tahoma"/>
          <w:b/>
        </w:rPr>
        <w:t>Nursery</w:t>
      </w:r>
    </w:p>
    <w:p w14:paraId="0C1BA494" w14:textId="77777777" w:rsidR="00EE2DCC" w:rsidRPr="008A41D1" w:rsidRDefault="00EE2DCC">
      <w:pPr>
        <w:rPr>
          <w:rFonts w:ascii="Tahoma" w:hAnsi="Tahoma" w:cs="Tahoma"/>
        </w:rPr>
      </w:pPr>
    </w:p>
    <w:p w14:paraId="1B8574F2" w14:textId="77777777" w:rsidR="00EE2DCC" w:rsidRPr="008A41D1" w:rsidRDefault="00D14E97">
      <w:pPr>
        <w:jc w:val="both"/>
        <w:rPr>
          <w:rFonts w:ascii="Tahoma" w:eastAsia="Verdana" w:hAnsi="Tahoma" w:cs="Tahoma"/>
        </w:rPr>
      </w:pPr>
      <w:r w:rsidRPr="008A41D1">
        <w:rPr>
          <w:rFonts w:ascii="Tahoma" w:eastAsia="Verdana" w:hAnsi="Tahoma" w:cs="Tahoma"/>
        </w:rPr>
        <w:t>Nursery age children are entitled to 15 hours per week. We offer various options following consultation/personal parental preferences. Now some parents may entitled to 30 hours of free care.</w:t>
      </w:r>
    </w:p>
    <w:p w14:paraId="69E41DB6" w14:textId="77777777" w:rsidR="00EE2DCC" w:rsidRPr="008A41D1" w:rsidRDefault="00EE2DCC">
      <w:pPr>
        <w:rPr>
          <w:rFonts w:ascii="Tahoma" w:eastAsia="Verdana" w:hAnsi="Tahoma" w:cs="Tahoma"/>
        </w:rPr>
      </w:pPr>
    </w:p>
    <w:p w14:paraId="6F54B8FD" w14:textId="77777777" w:rsidR="00EE2DCC" w:rsidRPr="008A41D1" w:rsidRDefault="00D14E97">
      <w:pPr>
        <w:rPr>
          <w:rFonts w:ascii="Tahoma" w:eastAsia="Verdana" w:hAnsi="Tahoma" w:cs="Tahoma"/>
          <w:b/>
          <w:sz w:val="22"/>
          <w:szCs w:val="22"/>
        </w:rPr>
      </w:pPr>
      <w:r w:rsidRPr="008A41D1">
        <w:rPr>
          <w:rFonts w:ascii="Tahoma" w:eastAsia="Verdana" w:hAnsi="Tahoma" w:cs="Tahoma"/>
          <w:b/>
          <w:sz w:val="22"/>
          <w:szCs w:val="22"/>
        </w:rPr>
        <w:t>Part Time AM</w:t>
      </w:r>
    </w:p>
    <w:p w14:paraId="2049B501"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Monday to Friday Mornings – Start 8:45am Finish 11:45am</w:t>
      </w:r>
    </w:p>
    <w:p w14:paraId="46B19AD7" w14:textId="77777777" w:rsidR="00EE2DCC" w:rsidRPr="008A41D1" w:rsidRDefault="00EE2DCC">
      <w:pPr>
        <w:rPr>
          <w:rFonts w:ascii="Tahoma" w:eastAsia="Verdana" w:hAnsi="Tahoma" w:cs="Tahoma"/>
          <w:sz w:val="22"/>
          <w:szCs w:val="22"/>
        </w:rPr>
      </w:pPr>
    </w:p>
    <w:p w14:paraId="268DFBC7" w14:textId="77777777" w:rsidR="00EE2DCC" w:rsidRPr="008A41D1" w:rsidRDefault="00D14E97">
      <w:pPr>
        <w:rPr>
          <w:rFonts w:ascii="Tahoma" w:eastAsia="Verdana" w:hAnsi="Tahoma" w:cs="Tahoma"/>
          <w:b/>
          <w:sz w:val="22"/>
          <w:szCs w:val="22"/>
        </w:rPr>
      </w:pPr>
      <w:r w:rsidRPr="008A41D1">
        <w:rPr>
          <w:rFonts w:ascii="Tahoma" w:eastAsia="Verdana" w:hAnsi="Tahoma" w:cs="Tahoma"/>
          <w:b/>
          <w:sz w:val="22"/>
          <w:szCs w:val="22"/>
        </w:rPr>
        <w:t>Part Time PM</w:t>
      </w:r>
    </w:p>
    <w:p w14:paraId="3000DAAF"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Monday to Friday Afternoons – Start 12:15pm Finish 3:15pm</w:t>
      </w:r>
    </w:p>
    <w:p w14:paraId="2BD239CD" w14:textId="77777777" w:rsidR="00EE2DCC" w:rsidRPr="008A41D1" w:rsidRDefault="00EE2DCC">
      <w:pPr>
        <w:rPr>
          <w:rFonts w:ascii="Tahoma" w:eastAsia="Verdana" w:hAnsi="Tahoma" w:cs="Tahoma"/>
          <w:sz w:val="22"/>
          <w:szCs w:val="22"/>
        </w:rPr>
      </w:pPr>
    </w:p>
    <w:p w14:paraId="3B00393A" w14:textId="77777777" w:rsidR="00EE2DCC" w:rsidRPr="008A41D1" w:rsidRDefault="00D14E97">
      <w:pPr>
        <w:rPr>
          <w:rFonts w:ascii="Tahoma" w:eastAsia="Verdana" w:hAnsi="Tahoma" w:cs="Tahoma"/>
          <w:b/>
          <w:sz w:val="22"/>
          <w:szCs w:val="22"/>
        </w:rPr>
      </w:pPr>
      <w:r w:rsidRPr="008A41D1">
        <w:rPr>
          <w:rFonts w:ascii="Tahoma" w:eastAsia="Verdana" w:hAnsi="Tahoma" w:cs="Tahoma"/>
          <w:b/>
          <w:sz w:val="22"/>
          <w:szCs w:val="22"/>
        </w:rPr>
        <w:t>Full Time Start of Week</w:t>
      </w:r>
    </w:p>
    <w:p w14:paraId="12A0320D"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Monday &amp; Tuesday – Start 8.45am Finish 3:15pm</w:t>
      </w:r>
    </w:p>
    <w:p w14:paraId="26ACD73E"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Wednesday – Start 8.45am Finish 11:45am</w:t>
      </w:r>
    </w:p>
    <w:p w14:paraId="4FCA3A0B" w14:textId="77777777" w:rsidR="00EE2DCC" w:rsidRPr="008A41D1" w:rsidRDefault="00EE2DCC">
      <w:pPr>
        <w:rPr>
          <w:rFonts w:ascii="Tahoma" w:eastAsia="Verdana" w:hAnsi="Tahoma" w:cs="Tahoma"/>
          <w:b/>
          <w:sz w:val="22"/>
          <w:szCs w:val="22"/>
        </w:rPr>
      </w:pPr>
    </w:p>
    <w:p w14:paraId="1C218DA4" w14:textId="77777777" w:rsidR="00EE2DCC" w:rsidRPr="008A41D1" w:rsidRDefault="00D14E97">
      <w:pPr>
        <w:rPr>
          <w:rFonts w:ascii="Tahoma" w:eastAsia="Verdana" w:hAnsi="Tahoma" w:cs="Tahoma"/>
          <w:b/>
          <w:sz w:val="22"/>
          <w:szCs w:val="22"/>
        </w:rPr>
      </w:pPr>
      <w:r w:rsidRPr="008A41D1">
        <w:rPr>
          <w:rFonts w:ascii="Tahoma" w:eastAsia="Verdana" w:hAnsi="Tahoma" w:cs="Tahoma"/>
          <w:b/>
          <w:sz w:val="22"/>
          <w:szCs w:val="22"/>
        </w:rPr>
        <w:t>Full Time End of Week</w:t>
      </w:r>
    </w:p>
    <w:p w14:paraId="4E4397A8"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Wednesday – Start 12:15pm Finish 3:15pm</w:t>
      </w:r>
    </w:p>
    <w:p w14:paraId="121DE206" w14:textId="77777777" w:rsidR="00EE2DCC" w:rsidRPr="008A41D1" w:rsidRDefault="00D14E97">
      <w:pPr>
        <w:rPr>
          <w:rFonts w:ascii="Tahoma" w:eastAsia="Verdana" w:hAnsi="Tahoma" w:cs="Tahoma"/>
          <w:sz w:val="22"/>
          <w:szCs w:val="22"/>
        </w:rPr>
      </w:pPr>
      <w:r w:rsidRPr="008A41D1">
        <w:rPr>
          <w:rFonts w:ascii="Tahoma" w:eastAsia="Verdana" w:hAnsi="Tahoma" w:cs="Tahoma"/>
          <w:sz w:val="22"/>
          <w:szCs w:val="22"/>
        </w:rPr>
        <w:t>Thursday &amp; Friday – Start 8.45am Finish 3:15pm</w:t>
      </w:r>
    </w:p>
    <w:p w14:paraId="1F74B96D" w14:textId="77777777" w:rsidR="00EE2DCC" w:rsidRPr="008A41D1" w:rsidRDefault="00EE2DCC">
      <w:pPr>
        <w:rPr>
          <w:rFonts w:ascii="Tahoma" w:eastAsia="Verdana" w:hAnsi="Tahoma" w:cs="Tahoma"/>
          <w:sz w:val="22"/>
          <w:szCs w:val="22"/>
        </w:rPr>
      </w:pPr>
    </w:p>
    <w:p w14:paraId="5BFA5BBE" w14:textId="4BC3F193" w:rsidR="00EE2DCC" w:rsidRPr="008A41D1" w:rsidRDefault="00D14E97">
      <w:pPr>
        <w:jc w:val="both"/>
        <w:rPr>
          <w:rFonts w:ascii="Tahoma" w:eastAsia="Verdana" w:hAnsi="Tahoma" w:cs="Tahoma"/>
          <w:sz w:val="22"/>
          <w:szCs w:val="22"/>
        </w:rPr>
      </w:pPr>
      <w:r w:rsidRPr="008A41D1">
        <w:rPr>
          <w:rFonts w:ascii="Tahoma" w:eastAsia="Verdana" w:hAnsi="Tahoma" w:cs="Tahoma"/>
          <w:b/>
          <w:sz w:val="22"/>
          <w:szCs w:val="22"/>
        </w:rPr>
        <w:t>*</w:t>
      </w:r>
      <w:r w:rsidRPr="008A41D1">
        <w:rPr>
          <w:rFonts w:ascii="Tahoma" w:eastAsia="Verdana" w:hAnsi="Tahoma" w:cs="Tahoma"/>
          <w:sz w:val="22"/>
          <w:szCs w:val="22"/>
        </w:rPr>
        <w:t>Extra hours may be available for an additional cost. Please speak to the office staff.</w:t>
      </w:r>
    </w:p>
    <w:p w14:paraId="2E9E7D5D" w14:textId="77777777" w:rsidR="00EE2DCC" w:rsidRPr="008A41D1" w:rsidRDefault="00EE2DCC">
      <w:pPr>
        <w:jc w:val="both"/>
        <w:rPr>
          <w:rFonts w:ascii="Tahoma" w:eastAsia="Verdana" w:hAnsi="Tahoma" w:cs="Tahoma"/>
          <w:b/>
          <w:sz w:val="22"/>
          <w:szCs w:val="22"/>
        </w:rPr>
      </w:pPr>
    </w:p>
    <w:p w14:paraId="113C1D7F" w14:textId="77777777" w:rsidR="00EE2DCC" w:rsidRPr="008A41D1" w:rsidRDefault="00EE2DCC">
      <w:pPr>
        <w:jc w:val="both"/>
        <w:rPr>
          <w:rFonts w:ascii="Tahoma" w:eastAsia="Verdana" w:hAnsi="Tahoma" w:cs="Tahoma"/>
        </w:rPr>
      </w:pPr>
    </w:p>
    <w:p w14:paraId="4A445A44" w14:textId="77777777" w:rsidR="00EE2DCC" w:rsidRPr="008A41D1" w:rsidRDefault="00EE2DCC">
      <w:pPr>
        <w:jc w:val="both"/>
        <w:rPr>
          <w:rFonts w:ascii="Tahoma" w:eastAsia="Verdana" w:hAnsi="Tahoma" w:cs="Tahoma"/>
        </w:rPr>
      </w:pPr>
    </w:p>
    <w:p w14:paraId="3B47C755" w14:textId="77777777" w:rsidR="00EE2DCC" w:rsidRPr="008A41D1" w:rsidRDefault="00D14E97">
      <w:pPr>
        <w:jc w:val="both"/>
        <w:rPr>
          <w:rFonts w:ascii="Tahoma" w:eastAsia="Verdana" w:hAnsi="Tahoma" w:cs="Tahoma"/>
        </w:rPr>
      </w:pPr>
      <w:r w:rsidRPr="008A41D1">
        <w:rPr>
          <w:rFonts w:ascii="Tahoma" w:eastAsia="Verdana" w:hAnsi="Tahoma" w:cs="Tahoma"/>
        </w:rPr>
        <w:t xml:space="preserve">Staff are available from 8:40am for supervision of children arriving on the playground. The bell goes at 8:55am and the children immediately enter school and go to class. </w:t>
      </w:r>
      <w:r w:rsidRPr="008A41D1">
        <w:rPr>
          <w:rFonts w:ascii="Tahoma" w:hAnsi="Tahoma" w:cs="Tahoma"/>
          <w:noProof/>
        </w:rPr>
        <w:drawing>
          <wp:anchor distT="0" distB="0" distL="114300" distR="114300" simplePos="0" relativeHeight="252007424" behindDoc="0" locked="0" layoutInCell="1" hidden="0" allowOverlap="1" wp14:anchorId="3FDF2D33" wp14:editId="6FD5CB4D">
            <wp:simplePos x="0" y="0"/>
            <wp:positionH relativeFrom="column">
              <wp:posOffset>-657224</wp:posOffset>
            </wp:positionH>
            <wp:positionV relativeFrom="paragraph">
              <wp:posOffset>-438149</wp:posOffset>
            </wp:positionV>
            <wp:extent cx="1685925" cy="1792605"/>
            <wp:effectExtent l="0" t="0" r="0" b="0"/>
            <wp:wrapSquare wrapText="bothSides" distT="0" distB="0" distL="114300" distR="114300"/>
            <wp:docPr id="472" name="image39.png" descr="C:\Program Files\Microsoft Office\MEDIA\CAGCAT10\j0234131.wmf"/>
            <wp:cNvGraphicFramePr/>
            <a:graphic xmlns:a="http://schemas.openxmlformats.org/drawingml/2006/main">
              <a:graphicData uri="http://schemas.openxmlformats.org/drawingml/2006/picture">
                <pic:pic xmlns:pic="http://schemas.openxmlformats.org/drawingml/2006/picture">
                  <pic:nvPicPr>
                    <pic:cNvPr id="0" name="image39.png" descr="C:\Program Files\Microsoft Office\MEDIA\CAGCAT10\j0234131.wmf"/>
                    <pic:cNvPicPr preferRelativeResize="0"/>
                  </pic:nvPicPr>
                  <pic:blipFill>
                    <a:blip r:embed="rId19"/>
                    <a:srcRect/>
                    <a:stretch>
                      <a:fillRect/>
                    </a:stretch>
                  </pic:blipFill>
                  <pic:spPr>
                    <a:xfrm>
                      <a:off x="0" y="0"/>
                      <a:ext cx="1685925" cy="1792605"/>
                    </a:xfrm>
                    <a:prstGeom prst="rect">
                      <a:avLst/>
                    </a:prstGeom>
                    <a:ln/>
                  </pic:spPr>
                </pic:pic>
              </a:graphicData>
            </a:graphic>
          </wp:anchor>
        </w:drawing>
      </w:r>
    </w:p>
    <w:p w14:paraId="4BB6DF8B" w14:textId="77777777" w:rsidR="00EE2DCC" w:rsidRPr="008A41D1" w:rsidRDefault="00EE2DCC">
      <w:pPr>
        <w:jc w:val="both"/>
        <w:rPr>
          <w:rFonts w:ascii="Tahoma" w:eastAsia="Verdana" w:hAnsi="Tahoma" w:cs="Tahoma"/>
        </w:rPr>
      </w:pPr>
    </w:p>
    <w:p w14:paraId="41AAC544" w14:textId="77777777" w:rsidR="00EE2DCC" w:rsidRPr="008A41D1" w:rsidRDefault="00D14E97">
      <w:pPr>
        <w:jc w:val="both"/>
        <w:rPr>
          <w:rFonts w:ascii="Tahoma" w:eastAsia="Verdana" w:hAnsi="Tahoma" w:cs="Tahoma"/>
        </w:rPr>
      </w:pPr>
      <w:r w:rsidRPr="008A41D1">
        <w:rPr>
          <w:rFonts w:ascii="Tahoma" w:eastAsia="Verdana" w:hAnsi="Tahoma" w:cs="Tahoma"/>
        </w:rPr>
        <w:t>If you arrive after 8:55am please make your way to the main entrance and sign your child in the pupil late book. This is imperative to ensure we can update the register with the correct mark.</w:t>
      </w:r>
    </w:p>
    <w:p w14:paraId="4F5E9F83" w14:textId="77777777" w:rsidR="00EE2DCC" w:rsidRPr="008A41D1" w:rsidRDefault="00EE2DCC">
      <w:pPr>
        <w:jc w:val="both"/>
        <w:rPr>
          <w:rFonts w:ascii="Tahoma" w:eastAsia="Verdana" w:hAnsi="Tahoma" w:cs="Tahoma"/>
        </w:rPr>
      </w:pPr>
    </w:p>
    <w:p w14:paraId="7C1A4E4F" w14:textId="77777777" w:rsidR="00EE2DCC" w:rsidRPr="008A41D1" w:rsidRDefault="00D14E97">
      <w:pPr>
        <w:jc w:val="both"/>
        <w:rPr>
          <w:rFonts w:ascii="Tahoma" w:eastAsia="Verdana" w:hAnsi="Tahoma" w:cs="Tahoma"/>
        </w:rPr>
      </w:pPr>
      <w:r w:rsidRPr="008A41D1">
        <w:rPr>
          <w:rFonts w:ascii="Tahoma" w:eastAsia="Verdana" w:hAnsi="Tahoma" w:cs="Tahoma"/>
        </w:rPr>
        <w:t>On receipt of your child’s school report, you will receive an attendance report showing any absences and the total number of late sessions recorded.</w:t>
      </w:r>
    </w:p>
    <w:p w14:paraId="183B3838" w14:textId="77777777" w:rsidR="00EE2DCC" w:rsidRPr="008A41D1" w:rsidRDefault="00EE2DCC">
      <w:pPr>
        <w:tabs>
          <w:tab w:val="left" w:pos="-720"/>
        </w:tabs>
        <w:ind w:right="-334"/>
        <w:rPr>
          <w:rFonts w:ascii="Tahoma" w:eastAsia="Verdana" w:hAnsi="Tahoma" w:cs="Tahoma"/>
          <w:sz w:val="20"/>
          <w:szCs w:val="20"/>
        </w:rPr>
      </w:pPr>
    </w:p>
    <w:p w14:paraId="32E87836" w14:textId="77777777" w:rsidR="00EE2DCC" w:rsidRPr="008A41D1" w:rsidRDefault="00D14E97">
      <w:pPr>
        <w:tabs>
          <w:tab w:val="left" w:pos="-720"/>
        </w:tabs>
        <w:ind w:left="-720" w:right="-334"/>
        <w:rPr>
          <w:rFonts w:ascii="Tahoma" w:eastAsia="Verdana" w:hAnsi="Tahoma" w:cs="Tahoma"/>
          <w:sz w:val="20"/>
          <w:szCs w:val="20"/>
        </w:rPr>
      </w:pPr>
      <w:r w:rsidRPr="008A41D1">
        <w:rPr>
          <w:rFonts w:ascii="Tahoma" w:eastAsia="Verdana" w:hAnsi="Tahoma" w:cs="Tahoma"/>
          <w:sz w:val="20"/>
          <w:szCs w:val="20"/>
        </w:rPr>
        <w:tab/>
      </w:r>
      <w:r w:rsidRPr="008A41D1">
        <w:rPr>
          <w:rFonts w:ascii="Tahoma" w:eastAsia="Verdana" w:hAnsi="Tahoma" w:cs="Tahoma"/>
          <w:sz w:val="20"/>
          <w:szCs w:val="20"/>
        </w:rPr>
        <w:tab/>
      </w:r>
      <w:r w:rsidRPr="008A41D1">
        <w:rPr>
          <w:rFonts w:ascii="Tahoma" w:eastAsia="Verdana" w:hAnsi="Tahoma" w:cs="Tahoma"/>
          <w:sz w:val="20"/>
          <w:szCs w:val="20"/>
        </w:rPr>
        <w:tab/>
      </w:r>
      <w:r w:rsidRPr="008A41D1">
        <w:rPr>
          <w:rFonts w:ascii="Tahoma" w:eastAsia="Verdana" w:hAnsi="Tahoma" w:cs="Tahoma"/>
          <w:sz w:val="20"/>
          <w:szCs w:val="20"/>
        </w:rPr>
        <w:tab/>
      </w:r>
      <w:r w:rsidRPr="008A41D1">
        <w:rPr>
          <w:rFonts w:ascii="Tahoma" w:eastAsia="Verdana" w:hAnsi="Tahoma" w:cs="Tahoma"/>
          <w:b/>
        </w:rPr>
        <w:t>Infants - Reception &amp; KS1 (Year 1 to Year 2)</w:t>
      </w:r>
    </w:p>
    <w:p w14:paraId="1B588E7B" w14:textId="77777777" w:rsidR="00EE2DCC" w:rsidRPr="008A41D1" w:rsidRDefault="00D14E97">
      <w:pPr>
        <w:tabs>
          <w:tab w:val="left" w:pos="-720"/>
        </w:tabs>
        <w:ind w:left="-720" w:right="-334"/>
        <w:rPr>
          <w:rFonts w:ascii="Tahoma" w:eastAsia="Verdana" w:hAnsi="Tahoma" w:cs="Tahoma"/>
          <w:b/>
        </w:rPr>
      </w:pPr>
      <w:r w:rsidRPr="008A41D1">
        <w:rPr>
          <w:rFonts w:ascii="Tahoma" w:eastAsia="Verdana" w:hAnsi="Tahoma" w:cs="Tahoma"/>
          <w:b/>
        </w:rPr>
        <w:tab/>
      </w:r>
      <w:r w:rsidRPr="008A41D1">
        <w:rPr>
          <w:rFonts w:ascii="Tahoma" w:eastAsia="Verdana" w:hAnsi="Tahoma" w:cs="Tahoma"/>
          <w:b/>
        </w:rPr>
        <w:tab/>
      </w:r>
      <w:r w:rsidRPr="008A41D1">
        <w:rPr>
          <w:rFonts w:ascii="Tahoma" w:eastAsia="Verdana" w:hAnsi="Tahoma" w:cs="Tahoma"/>
          <w:b/>
        </w:rPr>
        <w:tab/>
      </w:r>
      <w:r w:rsidRPr="008A41D1">
        <w:rPr>
          <w:rFonts w:ascii="Tahoma" w:eastAsia="Verdana" w:hAnsi="Tahoma" w:cs="Tahoma"/>
          <w:b/>
        </w:rPr>
        <w:tab/>
      </w:r>
      <w:r w:rsidRPr="008A41D1">
        <w:rPr>
          <w:rFonts w:ascii="Tahoma" w:eastAsia="Verdana" w:hAnsi="Tahoma" w:cs="Tahoma"/>
        </w:rPr>
        <w:t>Start 8:55am Finish 3:10pm</w:t>
      </w:r>
      <w:r w:rsidRPr="008A41D1">
        <w:rPr>
          <w:rFonts w:ascii="Tahoma" w:eastAsia="Verdana" w:hAnsi="Tahoma" w:cs="Tahoma"/>
        </w:rPr>
        <w:tab/>
      </w:r>
    </w:p>
    <w:p w14:paraId="2F5EB683" w14:textId="77777777" w:rsidR="00EE2DCC" w:rsidRPr="008A41D1" w:rsidRDefault="00D14E97">
      <w:pPr>
        <w:tabs>
          <w:tab w:val="left" w:pos="-720"/>
        </w:tabs>
        <w:ind w:left="-720" w:right="-334"/>
        <w:rPr>
          <w:rFonts w:ascii="Tahoma" w:eastAsia="Verdana" w:hAnsi="Tahoma" w:cs="Tahoma"/>
        </w:rPr>
      </w:pPr>
      <w:r w:rsidRPr="008A41D1">
        <w:rPr>
          <w:rFonts w:ascii="Tahoma" w:eastAsia="Verdana" w:hAnsi="Tahoma" w:cs="Tahoma"/>
        </w:rPr>
        <w:tab/>
      </w:r>
    </w:p>
    <w:p w14:paraId="5F8C9169" w14:textId="77777777" w:rsidR="00EE2DCC" w:rsidRPr="008A41D1" w:rsidRDefault="00D14E97">
      <w:pPr>
        <w:tabs>
          <w:tab w:val="left" w:pos="-720"/>
        </w:tabs>
        <w:ind w:left="-720" w:right="-334"/>
        <w:rPr>
          <w:rFonts w:ascii="Tahoma" w:eastAsia="Verdana" w:hAnsi="Tahoma" w:cs="Tahoma"/>
          <w:b/>
        </w:rPr>
      </w:pPr>
      <w:r w:rsidRPr="008A41D1">
        <w:rPr>
          <w:rFonts w:ascii="Tahoma" w:eastAsia="Verdana" w:hAnsi="Tahoma" w:cs="Tahoma"/>
        </w:rPr>
        <w:tab/>
      </w:r>
      <w:r w:rsidRPr="008A41D1">
        <w:rPr>
          <w:rFonts w:ascii="Tahoma" w:eastAsia="Verdana" w:hAnsi="Tahoma" w:cs="Tahoma"/>
          <w:b/>
        </w:rPr>
        <w:t>Juniors – KS2 (Year 3 to Year 6)</w:t>
      </w:r>
    </w:p>
    <w:p w14:paraId="2EB35079" w14:textId="77777777" w:rsidR="00EE2DCC" w:rsidRPr="008A41D1" w:rsidRDefault="00D14E97">
      <w:pPr>
        <w:tabs>
          <w:tab w:val="left" w:pos="-720"/>
        </w:tabs>
        <w:ind w:left="-720" w:right="-334"/>
        <w:rPr>
          <w:rFonts w:ascii="Tahoma" w:eastAsia="Verdana" w:hAnsi="Tahoma" w:cs="Tahoma"/>
        </w:rPr>
      </w:pPr>
      <w:r w:rsidRPr="008A41D1">
        <w:rPr>
          <w:rFonts w:ascii="Tahoma" w:eastAsia="Verdana" w:hAnsi="Tahoma" w:cs="Tahoma"/>
          <w:b/>
        </w:rPr>
        <w:tab/>
      </w:r>
      <w:r w:rsidRPr="008A41D1">
        <w:rPr>
          <w:rFonts w:ascii="Tahoma" w:eastAsia="Verdana" w:hAnsi="Tahoma" w:cs="Tahoma"/>
        </w:rPr>
        <w:t>Start 8:55am Finish 3:15pm</w:t>
      </w:r>
    </w:p>
    <w:p w14:paraId="3022F7F1" w14:textId="77777777" w:rsidR="00EE2DCC" w:rsidRPr="008A41D1" w:rsidRDefault="00EE2DCC">
      <w:pPr>
        <w:tabs>
          <w:tab w:val="left" w:pos="-720"/>
        </w:tabs>
        <w:ind w:right="-334"/>
        <w:rPr>
          <w:rFonts w:ascii="Tahoma" w:eastAsia="Verdana" w:hAnsi="Tahoma" w:cs="Tahoma"/>
        </w:rPr>
      </w:pPr>
    </w:p>
    <w:p w14:paraId="488EA50D" w14:textId="37176434" w:rsidR="00EE2DCC" w:rsidRDefault="00D14E97">
      <w:pPr>
        <w:tabs>
          <w:tab w:val="left" w:pos="-720"/>
        </w:tabs>
        <w:ind w:right="-334"/>
        <w:rPr>
          <w:rFonts w:ascii="Tahoma" w:eastAsia="Verdana" w:hAnsi="Tahoma" w:cs="Tahoma"/>
        </w:rPr>
      </w:pPr>
      <w:r w:rsidRPr="008A41D1">
        <w:rPr>
          <w:rFonts w:ascii="Tahoma" w:eastAsia="Verdana" w:hAnsi="Tahoma" w:cs="Tahoma"/>
        </w:rPr>
        <w:t xml:space="preserve">We ask that children are collected </w:t>
      </w:r>
      <w:proofErr w:type="gramStart"/>
      <w:r w:rsidRPr="008A41D1">
        <w:rPr>
          <w:rFonts w:ascii="Tahoma" w:eastAsia="Verdana" w:hAnsi="Tahoma" w:cs="Tahoma"/>
        </w:rPr>
        <w:t>promptly</w:t>
      </w:r>
      <w:proofErr w:type="gramEnd"/>
      <w:r w:rsidRPr="008A41D1">
        <w:rPr>
          <w:rFonts w:ascii="Tahoma" w:eastAsia="Verdana" w:hAnsi="Tahoma" w:cs="Tahoma"/>
        </w:rPr>
        <w:t xml:space="preserve"> and the school office is informed if you are running late.</w:t>
      </w:r>
    </w:p>
    <w:p w14:paraId="176BE387" w14:textId="21047435" w:rsidR="00601904" w:rsidRDefault="00601904">
      <w:pPr>
        <w:tabs>
          <w:tab w:val="left" w:pos="-720"/>
        </w:tabs>
        <w:ind w:right="-334"/>
        <w:rPr>
          <w:rFonts w:ascii="Tahoma" w:eastAsia="Verdana" w:hAnsi="Tahoma" w:cs="Tahoma"/>
        </w:rPr>
      </w:pPr>
    </w:p>
    <w:p w14:paraId="42EAD7A4" w14:textId="45DFF35C" w:rsidR="00601904" w:rsidRPr="005C5B3A" w:rsidRDefault="00601904">
      <w:pPr>
        <w:tabs>
          <w:tab w:val="left" w:pos="-720"/>
        </w:tabs>
        <w:ind w:right="-334"/>
        <w:rPr>
          <w:rFonts w:ascii="Tahoma" w:eastAsia="Verdana" w:hAnsi="Tahoma" w:cs="Tahoma"/>
          <w:b/>
          <w:bCs/>
        </w:rPr>
      </w:pPr>
      <w:r w:rsidRPr="005C5B3A">
        <w:rPr>
          <w:rFonts w:ascii="Tahoma" w:eastAsia="Verdana" w:hAnsi="Tahoma" w:cs="Tahoma"/>
          <w:b/>
          <w:bCs/>
        </w:rPr>
        <w:t>*Please Note – these start times and pick up times are currently slightly different due to Covid Precautions*</w:t>
      </w:r>
    </w:p>
    <w:p w14:paraId="235ECF06" w14:textId="77777777" w:rsidR="00EE2DCC" w:rsidRDefault="00EE2DCC">
      <w:pPr>
        <w:tabs>
          <w:tab w:val="left" w:pos="-720"/>
        </w:tabs>
        <w:ind w:left="-720" w:right="-334"/>
        <w:jc w:val="center"/>
        <w:rPr>
          <w:rFonts w:ascii="Tahoma" w:eastAsia="Impact" w:hAnsi="Tahoma" w:cs="Tahoma"/>
          <w:b/>
          <w:sz w:val="36"/>
          <w:szCs w:val="36"/>
        </w:rPr>
      </w:pPr>
    </w:p>
    <w:p w14:paraId="0738D0DB" w14:textId="77777777" w:rsidR="00301391" w:rsidRPr="008A41D1" w:rsidRDefault="00301391">
      <w:pPr>
        <w:tabs>
          <w:tab w:val="left" w:pos="-720"/>
        </w:tabs>
        <w:ind w:left="-720" w:right="-334"/>
        <w:jc w:val="center"/>
        <w:rPr>
          <w:rFonts w:ascii="Tahoma" w:eastAsia="Impact" w:hAnsi="Tahoma" w:cs="Tahoma"/>
          <w:b/>
          <w:sz w:val="36"/>
          <w:szCs w:val="36"/>
        </w:rPr>
      </w:pPr>
    </w:p>
    <w:p w14:paraId="29B11376" w14:textId="77777777" w:rsidR="00EE2DCC" w:rsidRPr="008A41D1" w:rsidRDefault="00EE2DCC">
      <w:pPr>
        <w:tabs>
          <w:tab w:val="left" w:pos="-720"/>
        </w:tabs>
        <w:ind w:left="-720" w:right="-334"/>
        <w:jc w:val="center"/>
        <w:rPr>
          <w:rFonts w:ascii="Tahoma" w:eastAsia="Impact" w:hAnsi="Tahoma" w:cs="Tahoma"/>
          <w:sz w:val="32"/>
          <w:szCs w:val="32"/>
          <w:u w:val="single"/>
        </w:rPr>
      </w:pPr>
    </w:p>
    <w:p w14:paraId="09446EA9" w14:textId="77777777" w:rsidR="00EE2DCC" w:rsidRPr="008A41D1" w:rsidRDefault="00D14E97">
      <w:pPr>
        <w:tabs>
          <w:tab w:val="left" w:pos="-720"/>
        </w:tabs>
        <w:ind w:left="-720" w:right="-334"/>
        <w:jc w:val="center"/>
        <w:rPr>
          <w:rFonts w:ascii="Tahoma" w:eastAsia="Impact" w:hAnsi="Tahoma" w:cs="Tahoma"/>
          <w:sz w:val="32"/>
          <w:szCs w:val="32"/>
          <w:u w:val="single"/>
        </w:rPr>
      </w:pPr>
      <w:r w:rsidRPr="008A41D1">
        <w:rPr>
          <w:rFonts w:ascii="Tahoma" w:eastAsia="Impact" w:hAnsi="Tahoma" w:cs="Tahoma"/>
          <w:sz w:val="32"/>
          <w:szCs w:val="32"/>
          <w:u w:val="single"/>
        </w:rPr>
        <w:t>Extra-Curricular Activities</w:t>
      </w:r>
    </w:p>
    <w:p w14:paraId="2156063D"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7C3A1884"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A variety of extra-curricular activities are offered during lunchtimes and after school</w:t>
      </w:r>
      <w:r w:rsidRPr="008A41D1">
        <w:rPr>
          <w:rFonts w:ascii="Tahoma" w:eastAsia="Verdana" w:hAnsi="Tahoma" w:cs="Tahoma"/>
          <w:color w:val="000000"/>
          <w:sz w:val="20"/>
          <w:szCs w:val="20"/>
        </w:rPr>
        <w:t xml:space="preserve"> </w:t>
      </w:r>
      <w:r w:rsidRPr="008A41D1">
        <w:rPr>
          <w:rFonts w:ascii="Tahoma" w:eastAsia="Verdana" w:hAnsi="Tahoma" w:cs="Tahoma"/>
          <w:color w:val="000000"/>
        </w:rPr>
        <w:t>so as to encourage pupils to participate in as broad a curriculum as possible. These activities include a range of musical, physical &amp; creative activities. More information can be found on the school website and will be advertised when available throughout the school year. A charge is issued for additional activities.</w:t>
      </w:r>
      <w:r w:rsidRPr="008A41D1">
        <w:rPr>
          <w:rFonts w:ascii="Tahoma" w:hAnsi="Tahoma" w:cs="Tahoma"/>
          <w:noProof/>
        </w:rPr>
        <w:drawing>
          <wp:anchor distT="0" distB="0" distL="114300" distR="114300" simplePos="0" relativeHeight="252008448" behindDoc="0" locked="0" layoutInCell="1" hidden="0" allowOverlap="1" wp14:anchorId="77E537A3" wp14:editId="2F94735C">
            <wp:simplePos x="0" y="0"/>
            <wp:positionH relativeFrom="column">
              <wp:posOffset>-152399</wp:posOffset>
            </wp:positionH>
            <wp:positionV relativeFrom="paragraph">
              <wp:posOffset>43180</wp:posOffset>
            </wp:positionV>
            <wp:extent cx="1419225" cy="1419225"/>
            <wp:effectExtent l="0" t="0" r="0" b="0"/>
            <wp:wrapSquare wrapText="bothSides" distT="0" distB="0" distL="114300" distR="114300"/>
            <wp:docPr id="474" name="image41.jpg" descr="African descent,African-American,anime,boys,children,girls,happy,holding hands,kids,Manga,Manga style,people,smiles,smiling"/>
            <wp:cNvGraphicFramePr/>
            <a:graphic xmlns:a="http://schemas.openxmlformats.org/drawingml/2006/main">
              <a:graphicData uri="http://schemas.openxmlformats.org/drawingml/2006/picture">
                <pic:pic xmlns:pic="http://schemas.openxmlformats.org/drawingml/2006/picture">
                  <pic:nvPicPr>
                    <pic:cNvPr id="0" name="image41.jpg" descr="African descent,African-American,anime,boys,children,girls,happy,holding hands,kids,Manga,Manga style,people,smiles,smiling"/>
                    <pic:cNvPicPr preferRelativeResize="0"/>
                  </pic:nvPicPr>
                  <pic:blipFill>
                    <a:blip r:embed="rId20"/>
                    <a:srcRect/>
                    <a:stretch>
                      <a:fillRect/>
                    </a:stretch>
                  </pic:blipFill>
                  <pic:spPr>
                    <a:xfrm>
                      <a:off x="0" y="0"/>
                      <a:ext cx="1419225" cy="1419225"/>
                    </a:xfrm>
                    <a:prstGeom prst="rect">
                      <a:avLst/>
                    </a:prstGeom>
                    <a:ln/>
                  </pic:spPr>
                </pic:pic>
              </a:graphicData>
            </a:graphic>
          </wp:anchor>
        </w:drawing>
      </w:r>
    </w:p>
    <w:p w14:paraId="5BCB6F4C" w14:textId="77777777" w:rsidR="00EE2DCC" w:rsidRPr="008A41D1" w:rsidRDefault="00EE2DCC">
      <w:pPr>
        <w:pBdr>
          <w:top w:val="nil"/>
          <w:left w:val="nil"/>
          <w:bottom w:val="nil"/>
          <w:right w:val="nil"/>
          <w:between w:val="nil"/>
        </w:pBdr>
        <w:tabs>
          <w:tab w:val="left" w:pos="-720"/>
          <w:tab w:val="left" w:pos="0"/>
        </w:tabs>
        <w:ind w:right="-334"/>
        <w:rPr>
          <w:rFonts w:ascii="Tahoma" w:eastAsia="Verdana" w:hAnsi="Tahoma" w:cs="Tahoma"/>
          <w:color w:val="000000"/>
        </w:rPr>
      </w:pPr>
    </w:p>
    <w:p w14:paraId="26798D74" w14:textId="77777777" w:rsidR="00EE2DCC" w:rsidRPr="008A41D1" w:rsidRDefault="00EE2DCC">
      <w:pPr>
        <w:pBdr>
          <w:top w:val="nil"/>
          <w:left w:val="nil"/>
          <w:bottom w:val="nil"/>
          <w:right w:val="nil"/>
          <w:between w:val="nil"/>
        </w:pBdr>
        <w:tabs>
          <w:tab w:val="left" w:pos="-720"/>
          <w:tab w:val="left" w:pos="0"/>
        </w:tabs>
        <w:ind w:right="-334"/>
        <w:rPr>
          <w:rFonts w:ascii="Tahoma" w:eastAsia="Verdana" w:hAnsi="Tahoma" w:cs="Tahoma"/>
          <w:color w:val="000000"/>
        </w:rPr>
      </w:pPr>
    </w:p>
    <w:p w14:paraId="203462A0" w14:textId="77777777" w:rsidR="00EE2DCC" w:rsidRPr="008A41D1" w:rsidRDefault="00EE2DCC">
      <w:pPr>
        <w:pBdr>
          <w:top w:val="nil"/>
          <w:left w:val="nil"/>
          <w:bottom w:val="nil"/>
          <w:right w:val="nil"/>
          <w:between w:val="nil"/>
        </w:pBdr>
        <w:tabs>
          <w:tab w:val="left" w:pos="-720"/>
          <w:tab w:val="left" w:pos="0"/>
        </w:tabs>
        <w:ind w:right="-334"/>
        <w:rPr>
          <w:rFonts w:ascii="Tahoma" w:eastAsia="Verdana" w:hAnsi="Tahoma" w:cs="Tahoma"/>
          <w:color w:val="000000"/>
        </w:rPr>
      </w:pPr>
    </w:p>
    <w:p w14:paraId="14B8528B" w14:textId="77777777" w:rsidR="00EE2DCC" w:rsidRPr="008A41D1" w:rsidRDefault="00D14E97">
      <w:pPr>
        <w:pBdr>
          <w:top w:val="nil"/>
          <w:left w:val="nil"/>
          <w:bottom w:val="nil"/>
          <w:right w:val="nil"/>
          <w:between w:val="nil"/>
        </w:pBdr>
        <w:tabs>
          <w:tab w:val="left" w:pos="-720"/>
          <w:tab w:val="left" w:pos="0"/>
        </w:tabs>
        <w:ind w:right="-334"/>
        <w:jc w:val="center"/>
        <w:rPr>
          <w:rFonts w:ascii="Tahoma" w:eastAsia="Impact" w:hAnsi="Tahoma" w:cs="Tahoma"/>
          <w:b/>
          <w:color w:val="000000"/>
          <w:sz w:val="32"/>
          <w:szCs w:val="32"/>
          <w:u w:val="single"/>
        </w:rPr>
      </w:pPr>
      <w:r w:rsidRPr="008A41D1">
        <w:rPr>
          <w:rFonts w:ascii="Tahoma" w:eastAsia="Impact" w:hAnsi="Tahoma" w:cs="Tahoma"/>
          <w:b/>
          <w:color w:val="000000"/>
          <w:sz w:val="32"/>
          <w:szCs w:val="32"/>
          <w:u w:val="single"/>
        </w:rPr>
        <w:t>Educational Trips and Visits</w:t>
      </w:r>
    </w:p>
    <w:p w14:paraId="7E435DBB"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sz w:val="20"/>
          <w:szCs w:val="20"/>
        </w:rPr>
      </w:pPr>
    </w:p>
    <w:p w14:paraId="796FDAD2"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 xml:space="preserve">As part of broad curriculum of the school the children take part in educational study visits and a range of musical and creative activities (as well as observing invited art/theatre groups). </w:t>
      </w:r>
    </w:p>
    <w:p w14:paraId="532AAF49"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27936D3F"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It is necessary to ask parents for contributions to the cost of the materials, tuition or events in order that they can take place. We aim at keeping these costs to the minimum but should any parents experience any difficulties in paying for these activities they should contact, confidentially, the Headteacher. Unfortunately we may have to cancel enrichment opportunities if insufficient funds are raised. Occasionally, school is able to fund trips to support families.</w:t>
      </w:r>
    </w:p>
    <w:p w14:paraId="5DD2C8AD"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7A6976ED"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3B045962"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30E5E509" w14:textId="77777777" w:rsidR="00EE2DCC" w:rsidRPr="008A41D1" w:rsidRDefault="00D14E97">
      <w:pPr>
        <w:pBdr>
          <w:top w:val="nil"/>
          <w:left w:val="nil"/>
          <w:bottom w:val="nil"/>
          <w:right w:val="nil"/>
          <w:between w:val="nil"/>
        </w:pBdr>
        <w:tabs>
          <w:tab w:val="left" w:pos="-720"/>
          <w:tab w:val="left" w:pos="0"/>
        </w:tabs>
        <w:ind w:right="-334"/>
        <w:jc w:val="center"/>
        <w:rPr>
          <w:rFonts w:ascii="Tahoma" w:eastAsia="Impact" w:hAnsi="Tahoma" w:cs="Tahoma"/>
          <w:b/>
          <w:color w:val="000000"/>
          <w:sz w:val="32"/>
          <w:szCs w:val="32"/>
          <w:u w:val="single"/>
        </w:rPr>
      </w:pPr>
      <w:r w:rsidRPr="008A41D1">
        <w:rPr>
          <w:rFonts w:ascii="Tahoma" w:eastAsia="Impact" w:hAnsi="Tahoma" w:cs="Tahoma"/>
          <w:b/>
          <w:color w:val="000000"/>
          <w:sz w:val="32"/>
          <w:szCs w:val="32"/>
          <w:u w:val="single"/>
        </w:rPr>
        <w:t>Residential Opportunities</w:t>
      </w:r>
    </w:p>
    <w:p w14:paraId="7E905B57" w14:textId="77777777" w:rsidR="00EE2DCC" w:rsidRPr="008A41D1" w:rsidRDefault="00EE2DCC">
      <w:pPr>
        <w:pBdr>
          <w:top w:val="nil"/>
          <w:left w:val="nil"/>
          <w:bottom w:val="nil"/>
          <w:right w:val="nil"/>
          <w:between w:val="nil"/>
        </w:pBdr>
        <w:tabs>
          <w:tab w:val="left" w:pos="-720"/>
          <w:tab w:val="left" w:pos="0"/>
        </w:tabs>
        <w:ind w:right="-334"/>
        <w:jc w:val="center"/>
        <w:rPr>
          <w:rFonts w:ascii="Tahoma" w:eastAsia="Verdana" w:hAnsi="Tahoma" w:cs="Tahoma"/>
          <w:color w:val="FF0000"/>
          <w:sz w:val="20"/>
          <w:szCs w:val="20"/>
        </w:rPr>
      </w:pPr>
    </w:p>
    <w:p w14:paraId="030D06FB"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Alongside the extra-curricular activities which take place during term-time, children in Year 6 are given the opportunity to participate in a residential experiences. This has been to the Robinwood Centre in Alston, Cumbria. This is a wonderful opportunity and provides super, ever-lasting memories. We also have a school sleep- over in Year 5.</w:t>
      </w:r>
    </w:p>
    <w:p w14:paraId="25D16DBA" w14:textId="77777777" w:rsidR="00EE2DCC" w:rsidRPr="008A41D1" w:rsidRDefault="00EE2DCC">
      <w:pPr>
        <w:pBdr>
          <w:top w:val="nil"/>
          <w:left w:val="nil"/>
          <w:bottom w:val="nil"/>
          <w:right w:val="nil"/>
          <w:between w:val="nil"/>
        </w:pBdr>
        <w:tabs>
          <w:tab w:val="left" w:pos="-720"/>
          <w:tab w:val="left" w:pos="0"/>
        </w:tabs>
        <w:ind w:right="-334"/>
        <w:rPr>
          <w:rFonts w:ascii="Tahoma" w:eastAsia="Verdana" w:hAnsi="Tahoma" w:cs="Tahoma"/>
          <w:color w:val="000000"/>
        </w:rPr>
      </w:pPr>
    </w:p>
    <w:p w14:paraId="6E6B484B" w14:textId="77777777" w:rsidR="00EE2DCC" w:rsidRPr="008A41D1" w:rsidRDefault="00EE2DCC">
      <w:pPr>
        <w:pBdr>
          <w:top w:val="nil"/>
          <w:left w:val="nil"/>
          <w:bottom w:val="nil"/>
          <w:right w:val="nil"/>
          <w:between w:val="nil"/>
        </w:pBdr>
        <w:tabs>
          <w:tab w:val="left" w:pos="-720"/>
          <w:tab w:val="left" w:pos="0"/>
        </w:tabs>
        <w:ind w:right="-334"/>
        <w:rPr>
          <w:rFonts w:ascii="Tahoma" w:eastAsia="Verdana" w:hAnsi="Tahoma" w:cs="Tahoma"/>
          <w:color w:val="000000"/>
        </w:rPr>
      </w:pPr>
    </w:p>
    <w:p w14:paraId="24C16048" w14:textId="77777777" w:rsidR="00EE2DCC" w:rsidRPr="008A41D1" w:rsidRDefault="00EE2DCC">
      <w:pPr>
        <w:pBdr>
          <w:top w:val="nil"/>
          <w:left w:val="nil"/>
          <w:bottom w:val="nil"/>
          <w:right w:val="nil"/>
          <w:between w:val="nil"/>
        </w:pBdr>
        <w:tabs>
          <w:tab w:val="left" w:pos="-720"/>
          <w:tab w:val="left" w:pos="0"/>
        </w:tabs>
        <w:ind w:right="-334"/>
        <w:rPr>
          <w:rFonts w:ascii="Tahoma" w:eastAsia="Verdana" w:hAnsi="Tahoma" w:cs="Tahoma"/>
          <w:color w:val="000000"/>
        </w:rPr>
      </w:pPr>
    </w:p>
    <w:p w14:paraId="29976786" w14:textId="77777777" w:rsidR="00693111" w:rsidRDefault="00693111">
      <w:pPr>
        <w:rPr>
          <w:rFonts w:ascii="Tahoma" w:eastAsia="Verdana" w:hAnsi="Tahoma" w:cs="Tahoma"/>
          <w:color w:val="000000"/>
        </w:rPr>
      </w:pPr>
      <w:r>
        <w:rPr>
          <w:rFonts w:ascii="Tahoma" w:eastAsia="Verdana" w:hAnsi="Tahoma" w:cs="Tahoma"/>
          <w:color w:val="000000"/>
        </w:rPr>
        <w:br w:type="page"/>
      </w:r>
    </w:p>
    <w:p w14:paraId="306B5074" w14:textId="77777777" w:rsidR="00EE2DCC" w:rsidRPr="008A41D1" w:rsidRDefault="00EE2DCC">
      <w:pPr>
        <w:pBdr>
          <w:top w:val="nil"/>
          <w:left w:val="nil"/>
          <w:bottom w:val="nil"/>
          <w:right w:val="nil"/>
          <w:between w:val="nil"/>
        </w:pBdr>
        <w:tabs>
          <w:tab w:val="left" w:pos="-720"/>
          <w:tab w:val="left" w:pos="0"/>
        </w:tabs>
        <w:ind w:right="-334"/>
        <w:rPr>
          <w:rFonts w:ascii="Tahoma" w:eastAsia="Verdana" w:hAnsi="Tahoma" w:cs="Tahoma"/>
          <w:color w:val="000000"/>
        </w:rPr>
      </w:pPr>
    </w:p>
    <w:p w14:paraId="1FFA44A4" w14:textId="77777777" w:rsidR="00EE2DCC" w:rsidRPr="008A41D1" w:rsidRDefault="00D14E97">
      <w:pPr>
        <w:pStyle w:val="Heading2"/>
        <w:tabs>
          <w:tab w:val="left" w:pos="0"/>
        </w:tabs>
        <w:rPr>
          <w:rFonts w:ascii="Tahoma" w:eastAsia="Impact" w:hAnsi="Tahoma" w:cs="Tahoma"/>
          <w:b/>
          <w:sz w:val="32"/>
          <w:szCs w:val="32"/>
          <w:u w:val="single"/>
        </w:rPr>
      </w:pPr>
      <w:r w:rsidRPr="008A41D1">
        <w:rPr>
          <w:rFonts w:ascii="Tahoma" w:eastAsia="Impact" w:hAnsi="Tahoma" w:cs="Tahoma"/>
          <w:b/>
          <w:sz w:val="32"/>
          <w:szCs w:val="32"/>
          <w:u w:val="single"/>
        </w:rPr>
        <w:t>Admissions</w:t>
      </w:r>
    </w:p>
    <w:p w14:paraId="5F27FA87" w14:textId="77777777" w:rsidR="00EE2DCC" w:rsidRPr="008A41D1" w:rsidRDefault="00EE2DCC">
      <w:pPr>
        <w:rPr>
          <w:rFonts w:ascii="Tahoma" w:hAnsi="Tahoma" w:cs="Tahoma"/>
        </w:rPr>
      </w:pPr>
    </w:p>
    <w:p w14:paraId="1BC2FAAA" w14:textId="77777777" w:rsidR="00EE2DCC" w:rsidRPr="008A41D1" w:rsidRDefault="00D14E97">
      <w:pPr>
        <w:rPr>
          <w:rFonts w:ascii="Tahoma" w:eastAsia="Verdana" w:hAnsi="Tahoma" w:cs="Tahoma"/>
        </w:rPr>
      </w:pPr>
      <w:r w:rsidRPr="008A41D1">
        <w:rPr>
          <w:rFonts w:ascii="Tahoma" w:eastAsia="Verdana" w:hAnsi="Tahoma" w:cs="Tahoma"/>
        </w:rPr>
        <w:t>To apply for a place in our school please contact Stockport Metropolitan Borough Council (SMBC);</w:t>
      </w:r>
    </w:p>
    <w:p w14:paraId="22171BA2" w14:textId="77777777" w:rsidR="00EE2DCC" w:rsidRPr="008A41D1" w:rsidRDefault="00EE2DCC">
      <w:pPr>
        <w:rPr>
          <w:rFonts w:ascii="Tahoma" w:eastAsia="Verdana" w:hAnsi="Tahoma" w:cs="Tahoma"/>
        </w:rPr>
      </w:pPr>
    </w:p>
    <w:p w14:paraId="6B8BE174" w14:textId="77777777" w:rsidR="00EE2DCC" w:rsidRPr="008A41D1" w:rsidRDefault="00D14E97">
      <w:pPr>
        <w:rPr>
          <w:rFonts w:ascii="Tahoma" w:eastAsia="Verdana" w:hAnsi="Tahoma" w:cs="Tahoma"/>
        </w:rPr>
      </w:pPr>
      <w:r w:rsidRPr="008A41D1">
        <w:rPr>
          <w:rFonts w:ascii="Tahoma" w:eastAsia="Verdana" w:hAnsi="Tahoma" w:cs="Tahoma"/>
          <w:b/>
        </w:rPr>
        <w:t>Admissions Support &amp; Advice Team</w:t>
      </w:r>
      <w:r w:rsidRPr="008A41D1">
        <w:rPr>
          <w:rFonts w:ascii="Tahoma" w:eastAsia="Verdana" w:hAnsi="Tahoma" w:cs="Tahoma"/>
        </w:rPr>
        <w:br/>
        <w:t>Services to People 3rd Floor Stopford House Stockport SK1 3XE</w:t>
      </w:r>
      <w:r w:rsidRPr="008A41D1">
        <w:rPr>
          <w:rFonts w:ascii="Tahoma" w:eastAsia="Verdana" w:hAnsi="Tahoma" w:cs="Tahoma"/>
        </w:rPr>
        <w:br/>
      </w:r>
      <w:r w:rsidRPr="008A41D1">
        <w:rPr>
          <w:rFonts w:ascii="Tahoma" w:eastAsia="Verdana" w:hAnsi="Tahoma" w:cs="Tahoma"/>
          <w:b/>
        </w:rPr>
        <w:t xml:space="preserve">E: </w:t>
      </w:r>
      <w:hyperlink r:id="rId21">
        <w:r w:rsidRPr="008A41D1">
          <w:rPr>
            <w:rFonts w:ascii="Tahoma" w:eastAsia="Verdana" w:hAnsi="Tahoma" w:cs="Tahoma"/>
            <w:color w:val="0000FF"/>
            <w:u w:val="single"/>
          </w:rPr>
          <w:t>admissions.support@stockport.gov.uk</w:t>
        </w:r>
      </w:hyperlink>
      <w:r w:rsidRPr="008A41D1">
        <w:rPr>
          <w:rFonts w:ascii="Tahoma" w:eastAsia="Verdana" w:hAnsi="Tahoma" w:cs="Tahoma"/>
        </w:rPr>
        <w:t xml:space="preserve"> </w:t>
      </w:r>
    </w:p>
    <w:p w14:paraId="7055038B" w14:textId="77777777" w:rsidR="00EE2DCC" w:rsidRPr="008A41D1" w:rsidRDefault="00D14E97">
      <w:pPr>
        <w:rPr>
          <w:rFonts w:ascii="Tahoma" w:eastAsia="Verdana" w:hAnsi="Tahoma" w:cs="Tahoma"/>
          <w:b/>
        </w:rPr>
      </w:pPr>
      <w:r w:rsidRPr="008A41D1">
        <w:rPr>
          <w:rFonts w:ascii="Tahoma" w:eastAsia="Verdana" w:hAnsi="Tahoma" w:cs="Tahoma"/>
          <w:b/>
        </w:rPr>
        <w:t xml:space="preserve">T: </w:t>
      </w:r>
      <w:r w:rsidRPr="008A41D1">
        <w:rPr>
          <w:rFonts w:ascii="Tahoma" w:eastAsia="Verdana" w:hAnsi="Tahoma" w:cs="Tahoma"/>
        </w:rPr>
        <w:t>0161 217 6028</w:t>
      </w:r>
      <w:r w:rsidRPr="008A41D1">
        <w:rPr>
          <w:rFonts w:ascii="Tahoma" w:eastAsia="Verdana" w:hAnsi="Tahoma" w:cs="Tahoma"/>
          <w:b/>
        </w:rPr>
        <w:t xml:space="preserve">    </w:t>
      </w:r>
      <w:r w:rsidR="00E159FA">
        <w:rPr>
          <w:rFonts w:ascii="Tahoma" w:eastAsia="Verdana" w:hAnsi="Tahoma" w:cs="Tahoma"/>
          <w:b/>
        </w:rPr>
        <w:t>c</w:t>
      </w:r>
    </w:p>
    <w:p w14:paraId="0875D4A0" w14:textId="77777777" w:rsidR="00EE2DCC" w:rsidRPr="008A41D1" w:rsidRDefault="00D14E97">
      <w:pPr>
        <w:rPr>
          <w:rFonts w:ascii="Tahoma" w:eastAsia="Verdana" w:hAnsi="Tahoma" w:cs="Tahoma"/>
        </w:rPr>
      </w:pPr>
      <w:r w:rsidRPr="008A41D1">
        <w:rPr>
          <w:rFonts w:ascii="Tahoma" w:eastAsia="Verdana" w:hAnsi="Tahoma" w:cs="Tahoma"/>
          <w:b/>
        </w:rPr>
        <w:t>W:</w:t>
      </w:r>
      <w:hyperlink r:id="rId22">
        <w:r w:rsidRPr="008A41D1">
          <w:rPr>
            <w:rFonts w:ascii="Tahoma" w:eastAsia="Verdana" w:hAnsi="Tahoma" w:cs="Tahoma"/>
            <w:color w:val="0000FF"/>
            <w:u w:val="single"/>
          </w:rPr>
          <w:t>www.stockport.gov.uk</w:t>
        </w:r>
      </w:hyperlink>
      <w:r w:rsidRPr="008A41D1">
        <w:rPr>
          <w:rFonts w:ascii="Tahoma" w:eastAsia="Verdana" w:hAnsi="Tahoma" w:cs="Tahoma"/>
        </w:rPr>
        <w:t xml:space="preserve"> </w:t>
      </w:r>
      <w:proofErr w:type="gramStart"/>
      <w:r w:rsidRPr="008A41D1">
        <w:rPr>
          <w:rFonts w:ascii="Tahoma" w:eastAsia="Verdana" w:hAnsi="Tahoma" w:cs="Tahoma"/>
        </w:rPr>
        <w:t xml:space="preserve">   (</w:t>
      </w:r>
      <w:proofErr w:type="gramEnd"/>
      <w:r w:rsidRPr="008A41D1">
        <w:rPr>
          <w:rFonts w:ascii="Tahoma" w:eastAsia="Verdana" w:hAnsi="Tahoma" w:cs="Tahoma"/>
        </w:rPr>
        <w:t>search for school admissions)</w:t>
      </w:r>
    </w:p>
    <w:p w14:paraId="2B6AAB9C" w14:textId="77777777" w:rsidR="00EE2DCC" w:rsidRPr="008A41D1" w:rsidRDefault="00EE2DCC">
      <w:pPr>
        <w:rPr>
          <w:rFonts w:ascii="Tahoma" w:eastAsia="Verdana" w:hAnsi="Tahoma" w:cs="Tahoma"/>
        </w:rPr>
      </w:pPr>
    </w:p>
    <w:p w14:paraId="36463CF7" w14:textId="77777777" w:rsidR="00EE2DCC" w:rsidRPr="008A41D1" w:rsidRDefault="00D14E97">
      <w:pPr>
        <w:rPr>
          <w:rFonts w:ascii="Tahoma" w:eastAsia="Verdana" w:hAnsi="Tahoma" w:cs="Tahoma"/>
        </w:rPr>
      </w:pPr>
      <w:r w:rsidRPr="008A41D1">
        <w:rPr>
          <w:rFonts w:ascii="Tahoma" w:eastAsia="Verdana" w:hAnsi="Tahoma" w:cs="Tahoma"/>
        </w:rPr>
        <w:t>Please see below table to see if it’s your time to apply;</w:t>
      </w:r>
    </w:p>
    <w:p w14:paraId="3F9D9989" w14:textId="77777777" w:rsidR="00EE2DCC" w:rsidRPr="008A41D1" w:rsidRDefault="00EE2DCC">
      <w:pPr>
        <w:rPr>
          <w:rFonts w:ascii="Tahoma" w:eastAsia="Verdana" w:hAnsi="Tahoma" w:cs="Tahoma"/>
        </w:rPr>
      </w:pPr>
    </w:p>
    <w:tbl>
      <w:tblPr>
        <w:tblStyle w:val="a1"/>
        <w:tblW w:w="9668" w:type="dxa"/>
        <w:tblInd w:w="-80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3"/>
        <w:gridCol w:w="4202"/>
        <w:gridCol w:w="1963"/>
      </w:tblGrid>
      <w:tr w:rsidR="00EE2DCC" w:rsidRPr="008A41D1" w14:paraId="201173EE" w14:textId="77777777">
        <w:tc>
          <w:tcPr>
            <w:tcW w:w="3503" w:type="dxa"/>
            <w:tcBorders>
              <w:top w:val="single" w:sz="6" w:space="0" w:color="000000"/>
              <w:left w:val="single" w:sz="6" w:space="0" w:color="000000"/>
              <w:bottom w:val="single" w:sz="6" w:space="0" w:color="000000"/>
              <w:right w:val="single" w:sz="6" w:space="0" w:color="000000"/>
            </w:tcBorders>
            <w:vAlign w:val="center"/>
          </w:tcPr>
          <w:p w14:paraId="1C17F364" w14:textId="77777777" w:rsidR="00EE2DCC" w:rsidRPr="008A41D1" w:rsidRDefault="00D14E97">
            <w:pPr>
              <w:jc w:val="center"/>
              <w:rPr>
                <w:rFonts w:ascii="Tahoma" w:eastAsia="Verdana" w:hAnsi="Tahoma" w:cs="Tahoma"/>
                <w:b/>
                <w:sz w:val="22"/>
                <w:szCs w:val="22"/>
              </w:rPr>
            </w:pPr>
            <w:r w:rsidRPr="008A41D1">
              <w:rPr>
                <w:rFonts w:ascii="Tahoma" w:eastAsia="Verdana" w:hAnsi="Tahoma" w:cs="Tahoma"/>
                <w:b/>
                <w:sz w:val="22"/>
                <w:szCs w:val="22"/>
              </w:rPr>
              <w:t>For p</w:t>
            </w:r>
            <w:r w:rsidR="00EE2693">
              <w:rPr>
                <w:rFonts w:ascii="Tahoma" w:eastAsia="Verdana" w:hAnsi="Tahoma" w:cs="Tahoma"/>
                <w:b/>
                <w:sz w:val="22"/>
                <w:szCs w:val="22"/>
              </w:rPr>
              <w:t>laces starting in September 2022</w:t>
            </w:r>
            <w:r w:rsidRPr="008A41D1">
              <w:rPr>
                <w:rFonts w:ascii="Tahoma" w:eastAsia="Verdana" w:hAnsi="Tahoma" w:cs="Tahoma"/>
                <w:b/>
                <w:sz w:val="22"/>
                <w:szCs w:val="22"/>
              </w:rPr>
              <w:t xml:space="preserve"> at ...</w:t>
            </w:r>
          </w:p>
        </w:tc>
        <w:tc>
          <w:tcPr>
            <w:tcW w:w="4202" w:type="dxa"/>
            <w:tcBorders>
              <w:top w:val="single" w:sz="6" w:space="0" w:color="000000"/>
              <w:left w:val="single" w:sz="6" w:space="0" w:color="000000"/>
              <w:bottom w:val="single" w:sz="6" w:space="0" w:color="000000"/>
              <w:right w:val="single" w:sz="6" w:space="0" w:color="000000"/>
            </w:tcBorders>
            <w:vAlign w:val="center"/>
          </w:tcPr>
          <w:p w14:paraId="5DE0F5E7" w14:textId="77777777" w:rsidR="00EE2DCC" w:rsidRPr="008A41D1" w:rsidRDefault="00D14E97">
            <w:pPr>
              <w:jc w:val="center"/>
              <w:rPr>
                <w:rFonts w:ascii="Tahoma" w:eastAsia="Verdana" w:hAnsi="Tahoma" w:cs="Tahoma"/>
                <w:b/>
                <w:sz w:val="22"/>
                <w:szCs w:val="22"/>
              </w:rPr>
            </w:pPr>
            <w:r w:rsidRPr="008A41D1">
              <w:rPr>
                <w:rFonts w:ascii="Tahoma" w:eastAsia="Verdana" w:hAnsi="Tahoma" w:cs="Tahoma"/>
                <w:b/>
                <w:sz w:val="22"/>
                <w:szCs w:val="22"/>
              </w:rPr>
              <w:t>Children born between...</w:t>
            </w:r>
          </w:p>
        </w:tc>
        <w:tc>
          <w:tcPr>
            <w:tcW w:w="1963" w:type="dxa"/>
            <w:tcBorders>
              <w:top w:val="single" w:sz="6" w:space="0" w:color="000000"/>
              <w:left w:val="single" w:sz="6" w:space="0" w:color="000000"/>
              <w:bottom w:val="single" w:sz="6" w:space="0" w:color="000000"/>
              <w:right w:val="single" w:sz="6" w:space="0" w:color="000000"/>
            </w:tcBorders>
            <w:vAlign w:val="center"/>
          </w:tcPr>
          <w:p w14:paraId="1A469010" w14:textId="77777777" w:rsidR="00EE2DCC" w:rsidRPr="008A41D1" w:rsidRDefault="00D14E97">
            <w:pPr>
              <w:jc w:val="center"/>
              <w:rPr>
                <w:rFonts w:ascii="Tahoma" w:eastAsia="Verdana" w:hAnsi="Tahoma" w:cs="Tahoma"/>
                <w:b/>
                <w:sz w:val="22"/>
                <w:szCs w:val="22"/>
              </w:rPr>
            </w:pPr>
            <w:r w:rsidRPr="008A41D1">
              <w:rPr>
                <w:rFonts w:ascii="Tahoma" w:eastAsia="Verdana" w:hAnsi="Tahoma" w:cs="Tahoma"/>
                <w:b/>
                <w:sz w:val="22"/>
                <w:szCs w:val="22"/>
              </w:rPr>
              <w:t>Should apply by ...</w:t>
            </w:r>
          </w:p>
        </w:tc>
      </w:tr>
      <w:tr w:rsidR="00EE2DCC" w:rsidRPr="008A41D1" w14:paraId="3B5F8083" w14:textId="77777777">
        <w:tc>
          <w:tcPr>
            <w:tcW w:w="3503" w:type="dxa"/>
            <w:tcBorders>
              <w:top w:val="single" w:sz="6" w:space="0" w:color="000000"/>
              <w:left w:val="single" w:sz="6" w:space="0" w:color="000000"/>
              <w:bottom w:val="single" w:sz="6" w:space="0" w:color="000000"/>
              <w:right w:val="single" w:sz="6" w:space="0" w:color="000000"/>
            </w:tcBorders>
            <w:vAlign w:val="center"/>
          </w:tcPr>
          <w:p w14:paraId="58993B30" w14:textId="77777777" w:rsidR="00EE2DCC" w:rsidRPr="00824AD7" w:rsidRDefault="00D14E97">
            <w:pPr>
              <w:rPr>
                <w:rFonts w:ascii="Tahoma" w:eastAsia="Verdana" w:hAnsi="Tahoma" w:cs="Tahoma"/>
                <w:sz w:val="20"/>
                <w:szCs w:val="20"/>
              </w:rPr>
            </w:pPr>
            <w:r w:rsidRPr="00824AD7">
              <w:rPr>
                <w:rFonts w:ascii="Tahoma" w:eastAsia="Verdana" w:hAnsi="Tahoma" w:cs="Tahoma"/>
                <w:sz w:val="20"/>
                <w:szCs w:val="20"/>
              </w:rPr>
              <w:t>Secondary schools (Year 7)</w:t>
            </w:r>
          </w:p>
        </w:tc>
        <w:tc>
          <w:tcPr>
            <w:tcW w:w="4202" w:type="dxa"/>
            <w:tcBorders>
              <w:top w:val="single" w:sz="6" w:space="0" w:color="000000"/>
              <w:left w:val="single" w:sz="6" w:space="0" w:color="000000"/>
              <w:bottom w:val="single" w:sz="6" w:space="0" w:color="000000"/>
              <w:right w:val="single" w:sz="6" w:space="0" w:color="000000"/>
            </w:tcBorders>
            <w:vAlign w:val="center"/>
          </w:tcPr>
          <w:p w14:paraId="09809674" w14:textId="35474121" w:rsidR="00EE2DCC" w:rsidRPr="00824AD7" w:rsidRDefault="00EE2693" w:rsidP="00EE2693">
            <w:pPr>
              <w:rPr>
                <w:rFonts w:ascii="Tahoma" w:eastAsia="Verdana" w:hAnsi="Tahoma" w:cs="Tahoma"/>
                <w:sz w:val="20"/>
                <w:szCs w:val="20"/>
              </w:rPr>
            </w:pPr>
            <w:r w:rsidRPr="00824AD7">
              <w:rPr>
                <w:rFonts w:ascii="Tahoma" w:eastAsia="Verdana" w:hAnsi="Tahoma" w:cs="Tahoma"/>
                <w:sz w:val="20"/>
                <w:szCs w:val="20"/>
              </w:rPr>
              <w:t>1st September 2</w:t>
            </w:r>
            <w:r w:rsidR="006A3CC1" w:rsidRPr="00824AD7">
              <w:rPr>
                <w:rFonts w:ascii="Tahoma" w:eastAsia="Verdana" w:hAnsi="Tahoma" w:cs="Tahoma"/>
                <w:sz w:val="20"/>
                <w:szCs w:val="20"/>
              </w:rPr>
              <w:t>010</w:t>
            </w:r>
            <w:r w:rsidR="00D14E97" w:rsidRPr="00824AD7">
              <w:rPr>
                <w:rFonts w:ascii="Tahoma" w:eastAsia="Verdana" w:hAnsi="Tahoma" w:cs="Tahoma"/>
                <w:sz w:val="20"/>
                <w:szCs w:val="20"/>
              </w:rPr>
              <w:t xml:space="preserve"> - 31st August 2</w:t>
            </w:r>
            <w:r w:rsidR="006A3CC1" w:rsidRPr="00824AD7">
              <w:rPr>
                <w:rFonts w:ascii="Tahoma" w:eastAsia="Verdana" w:hAnsi="Tahoma" w:cs="Tahoma"/>
                <w:sz w:val="20"/>
                <w:szCs w:val="20"/>
              </w:rPr>
              <w:t>011</w:t>
            </w:r>
          </w:p>
        </w:tc>
        <w:tc>
          <w:tcPr>
            <w:tcW w:w="1963" w:type="dxa"/>
            <w:tcBorders>
              <w:top w:val="single" w:sz="6" w:space="0" w:color="000000"/>
              <w:left w:val="single" w:sz="6" w:space="0" w:color="000000"/>
              <w:bottom w:val="single" w:sz="6" w:space="0" w:color="000000"/>
              <w:right w:val="single" w:sz="6" w:space="0" w:color="000000"/>
            </w:tcBorders>
            <w:vAlign w:val="center"/>
          </w:tcPr>
          <w:p w14:paraId="251896D7" w14:textId="3D5F49D5" w:rsidR="00EE2DCC" w:rsidRPr="00824AD7" w:rsidRDefault="00D14E97">
            <w:pPr>
              <w:rPr>
                <w:rFonts w:ascii="Tahoma" w:eastAsia="Verdana" w:hAnsi="Tahoma" w:cs="Tahoma"/>
                <w:sz w:val="20"/>
                <w:szCs w:val="20"/>
              </w:rPr>
            </w:pPr>
            <w:r w:rsidRPr="00824AD7">
              <w:rPr>
                <w:rFonts w:ascii="Tahoma" w:eastAsia="Verdana" w:hAnsi="Tahoma" w:cs="Tahoma"/>
                <w:sz w:val="20"/>
                <w:szCs w:val="20"/>
              </w:rPr>
              <w:t>31</w:t>
            </w:r>
            <w:r w:rsidRPr="00824AD7">
              <w:rPr>
                <w:rFonts w:ascii="Tahoma" w:eastAsia="Verdana" w:hAnsi="Tahoma" w:cs="Tahoma"/>
                <w:sz w:val="20"/>
                <w:szCs w:val="20"/>
                <w:vertAlign w:val="superscript"/>
              </w:rPr>
              <w:t>st</w:t>
            </w:r>
            <w:r w:rsidR="00EE2693" w:rsidRPr="00824AD7">
              <w:rPr>
                <w:rFonts w:ascii="Tahoma" w:eastAsia="Verdana" w:hAnsi="Tahoma" w:cs="Tahoma"/>
                <w:sz w:val="20"/>
                <w:szCs w:val="20"/>
              </w:rPr>
              <w:t xml:space="preserve"> October 2</w:t>
            </w:r>
            <w:r w:rsidR="00601904" w:rsidRPr="00824AD7">
              <w:rPr>
                <w:rFonts w:ascii="Tahoma" w:eastAsia="Verdana" w:hAnsi="Tahoma" w:cs="Tahoma"/>
                <w:sz w:val="20"/>
                <w:szCs w:val="20"/>
              </w:rPr>
              <w:t>021</w:t>
            </w:r>
          </w:p>
        </w:tc>
      </w:tr>
      <w:tr w:rsidR="00EE2DCC" w:rsidRPr="008A41D1" w14:paraId="5E15E341" w14:textId="77777777">
        <w:tc>
          <w:tcPr>
            <w:tcW w:w="3503" w:type="dxa"/>
            <w:tcBorders>
              <w:top w:val="single" w:sz="6" w:space="0" w:color="000000"/>
              <w:left w:val="single" w:sz="6" w:space="0" w:color="000000"/>
              <w:bottom w:val="single" w:sz="6" w:space="0" w:color="000000"/>
              <w:right w:val="single" w:sz="6" w:space="0" w:color="000000"/>
            </w:tcBorders>
            <w:vAlign w:val="center"/>
          </w:tcPr>
          <w:p w14:paraId="59D1E33A" w14:textId="77777777" w:rsidR="00EE2DCC" w:rsidRPr="00824AD7" w:rsidRDefault="00D14E97">
            <w:pPr>
              <w:rPr>
                <w:rFonts w:ascii="Tahoma" w:eastAsia="Verdana" w:hAnsi="Tahoma" w:cs="Tahoma"/>
                <w:sz w:val="20"/>
                <w:szCs w:val="20"/>
              </w:rPr>
            </w:pPr>
            <w:r w:rsidRPr="00824AD7">
              <w:rPr>
                <w:rFonts w:ascii="Tahoma" w:eastAsia="Verdana" w:hAnsi="Tahoma" w:cs="Tahoma"/>
                <w:sz w:val="20"/>
                <w:szCs w:val="20"/>
              </w:rPr>
              <w:t>Primary schools (Reception class)</w:t>
            </w:r>
          </w:p>
        </w:tc>
        <w:tc>
          <w:tcPr>
            <w:tcW w:w="4202" w:type="dxa"/>
            <w:tcBorders>
              <w:top w:val="single" w:sz="6" w:space="0" w:color="000000"/>
              <w:left w:val="single" w:sz="6" w:space="0" w:color="000000"/>
              <w:bottom w:val="single" w:sz="6" w:space="0" w:color="000000"/>
              <w:right w:val="single" w:sz="6" w:space="0" w:color="000000"/>
            </w:tcBorders>
            <w:vAlign w:val="center"/>
          </w:tcPr>
          <w:p w14:paraId="64070667" w14:textId="2F00E116" w:rsidR="00EE2DCC" w:rsidRPr="00824AD7" w:rsidRDefault="00D14E97" w:rsidP="00EE2693">
            <w:pPr>
              <w:rPr>
                <w:rFonts w:ascii="Tahoma" w:eastAsia="Verdana" w:hAnsi="Tahoma" w:cs="Tahoma"/>
                <w:sz w:val="20"/>
                <w:szCs w:val="20"/>
              </w:rPr>
            </w:pPr>
            <w:r w:rsidRPr="00824AD7">
              <w:rPr>
                <w:rFonts w:ascii="Tahoma" w:eastAsia="Verdana" w:hAnsi="Tahoma" w:cs="Tahoma"/>
                <w:sz w:val="20"/>
                <w:szCs w:val="20"/>
              </w:rPr>
              <w:t>1st S</w:t>
            </w:r>
            <w:r w:rsidR="00EE2693" w:rsidRPr="00824AD7">
              <w:rPr>
                <w:rFonts w:ascii="Tahoma" w:eastAsia="Verdana" w:hAnsi="Tahoma" w:cs="Tahoma"/>
                <w:sz w:val="20"/>
                <w:szCs w:val="20"/>
              </w:rPr>
              <w:t>eptember 2</w:t>
            </w:r>
            <w:r w:rsidR="006A3CC1" w:rsidRPr="00824AD7">
              <w:rPr>
                <w:rFonts w:ascii="Tahoma" w:eastAsia="Verdana" w:hAnsi="Tahoma" w:cs="Tahoma"/>
                <w:sz w:val="20"/>
                <w:szCs w:val="20"/>
              </w:rPr>
              <w:t>017</w:t>
            </w:r>
            <w:r w:rsidR="00EE2693" w:rsidRPr="00824AD7">
              <w:rPr>
                <w:rFonts w:ascii="Tahoma" w:eastAsia="Verdana" w:hAnsi="Tahoma" w:cs="Tahoma"/>
                <w:sz w:val="20"/>
                <w:szCs w:val="20"/>
              </w:rPr>
              <w:t xml:space="preserve"> - 31st August 2</w:t>
            </w:r>
            <w:r w:rsidR="006A3CC1" w:rsidRPr="00824AD7">
              <w:rPr>
                <w:rFonts w:ascii="Tahoma" w:eastAsia="Verdana" w:hAnsi="Tahoma" w:cs="Tahoma"/>
                <w:sz w:val="20"/>
                <w:szCs w:val="20"/>
              </w:rPr>
              <w:t>018</w:t>
            </w:r>
          </w:p>
        </w:tc>
        <w:tc>
          <w:tcPr>
            <w:tcW w:w="1963" w:type="dxa"/>
            <w:tcBorders>
              <w:top w:val="single" w:sz="6" w:space="0" w:color="000000"/>
              <w:left w:val="single" w:sz="6" w:space="0" w:color="000000"/>
              <w:bottom w:val="single" w:sz="6" w:space="0" w:color="000000"/>
              <w:right w:val="single" w:sz="6" w:space="0" w:color="000000"/>
            </w:tcBorders>
            <w:vAlign w:val="center"/>
          </w:tcPr>
          <w:p w14:paraId="7C8D918E" w14:textId="61165448" w:rsidR="00EE2DCC" w:rsidRPr="00824AD7" w:rsidRDefault="00D14E97">
            <w:pPr>
              <w:rPr>
                <w:rFonts w:ascii="Tahoma" w:eastAsia="Verdana" w:hAnsi="Tahoma" w:cs="Tahoma"/>
                <w:sz w:val="20"/>
                <w:szCs w:val="20"/>
              </w:rPr>
            </w:pPr>
            <w:r w:rsidRPr="00824AD7">
              <w:rPr>
                <w:rFonts w:ascii="Tahoma" w:eastAsia="Verdana" w:hAnsi="Tahoma" w:cs="Tahoma"/>
                <w:sz w:val="20"/>
                <w:szCs w:val="20"/>
              </w:rPr>
              <w:t>15</w:t>
            </w:r>
            <w:r w:rsidRPr="00824AD7">
              <w:rPr>
                <w:rFonts w:ascii="Tahoma" w:eastAsia="Verdana" w:hAnsi="Tahoma" w:cs="Tahoma"/>
                <w:sz w:val="20"/>
                <w:szCs w:val="20"/>
                <w:vertAlign w:val="superscript"/>
              </w:rPr>
              <w:t>th</w:t>
            </w:r>
            <w:r w:rsidR="00EE2693" w:rsidRPr="00824AD7">
              <w:rPr>
                <w:rFonts w:ascii="Tahoma" w:eastAsia="Verdana" w:hAnsi="Tahoma" w:cs="Tahoma"/>
                <w:sz w:val="20"/>
                <w:szCs w:val="20"/>
              </w:rPr>
              <w:t xml:space="preserve"> January 2</w:t>
            </w:r>
            <w:r w:rsidR="00601904" w:rsidRPr="00824AD7">
              <w:rPr>
                <w:rFonts w:ascii="Tahoma" w:eastAsia="Verdana" w:hAnsi="Tahoma" w:cs="Tahoma"/>
                <w:sz w:val="20"/>
                <w:szCs w:val="20"/>
              </w:rPr>
              <w:t>022</w:t>
            </w:r>
          </w:p>
        </w:tc>
      </w:tr>
      <w:tr w:rsidR="00EE2DCC" w:rsidRPr="008A41D1" w14:paraId="2845E179" w14:textId="77777777">
        <w:tc>
          <w:tcPr>
            <w:tcW w:w="3503" w:type="dxa"/>
            <w:tcBorders>
              <w:top w:val="single" w:sz="6" w:space="0" w:color="000000"/>
              <w:left w:val="single" w:sz="6" w:space="0" w:color="000000"/>
              <w:bottom w:val="single" w:sz="6" w:space="0" w:color="000000"/>
              <w:right w:val="single" w:sz="6" w:space="0" w:color="000000"/>
            </w:tcBorders>
            <w:vAlign w:val="center"/>
          </w:tcPr>
          <w:p w14:paraId="08BC1965" w14:textId="77777777" w:rsidR="00EE2DCC" w:rsidRPr="00824AD7" w:rsidRDefault="00D14E97">
            <w:pPr>
              <w:rPr>
                <w:rFonts w:ascii="Tahoma" w:eastAsia="Verdana" w:hAnsi="Tahoma" w:cs="Tahoma"/>
                <w:sz w:val="20"/>
                <w:szCs w:val="20"/>
              </w:rPr>
            </w:pPr>
            <w:r w:rsidRPr="00824AD7">
              <w:rPr>
                <w:rFonts w:ascii="Tahoma" w:eastAsia="Verdana" w:hAnsi="Tahoma" w:cs="Tahoma"/>
                <w:sz w:val="20"/>
                <w:szCs w:val="20"/>
              </w:rPr>
              <w:t>Nursery schools</w:t>
            </w:r>
          </w:p>
        </w:tc>
        <w:tc>
          <w:tcPr>
            <w:tcW w:w="4202" w:type="dxa"/>
            <w:tcBorders>
              <w:top w:val="single" w:sz="6" w:space="0" w:color="000000"/>
              <w:left w:val="single" w:sz="6" w:space="0" w:color="000000"/>
              <w:bottom w:val="single" w:sz="6" w:space="0" w:color="000000"/>
              <w:right w:val="single" w:sz="6" w:space="0" w:color="000000"/>
            </w:tcBorders>
            <w:vAlign w:val="center"/>
          </w:tcPr>
          <w:p w14:paraId="3326F6EF" w14:textId="6CA7AFC6" w:rsidR="00EE2DCC" w:rsidRPr="00824AD7" w:rsidRDefault="00EE2693">
            <w:pPr>
              <w:rPr>
                <w:rFonts w:ascii="Tahoma" w:eastAsia="Verdana" w:hAnsi="Tahoma" w:cs="Tahoma"/>
                <w:sz w:val="20"/>
                <w:szCs w:val="20"/>
              </w:rPr>
            </w:pPr>
            <w:r w:rsidRPr="00824AD7">
              <w:rPr>
                <w:rFonts w:ascii="Tahoma" w:eastAsia="Verdana" w:hAnsi="Tahoma" w:cs="Tahoma"/>
                <w:sz w:val="20"/>
                <w:szCs w:val="20"/>
              </w:rPr>
              <w:t>1st September 2</w:t>
            </w:r>
            <w:r w:rsidR="006A3CC1" w:rsidRPr="00824AD7">
              <w:rPr>
                <w:rFonts w:ascii="Tahoma" w:eastAsia="Verdana" w:hAnsi="Tahoma" w:cs="Tahoma"/>
                <w:sz w:val="20"/>
                <w:szCs w:val="20"/>
              </w:rPr>
              <w:t>018</w:t>
            </w:r>
            <w:r w:rsidRPr="00824AD7">
              <w:rPr>
                <w:rFonts w:ascii="Tahoma" w:eastAsia="Verdana" w:hAnsi="Tahoma" w:cs="Tahoma"/>
                <w:sz w:val="20"/>
                <w:szCs w:val="20"/>
              </w:rPr>
              <w:t xml:space="preserve"> - 31st August 2</w:t>
            </w:r>
            <w:r w:rsidR="006A3CC1" w:rsidRPr="00824AD7">
              <w:rPr>
                <w:rFonts w:ascii="Tahoma" w:eastAsia="Verdana" w:hAnsi="Tahoma" w:cs="Tahoma"/>
                <w:sz w:val="20"/>
                <w:szCs w:val="20"/>
              </w:rPr>
              <w:t>019</w:t>
            </w:r>
          </w:p>
        </w:tc>
        <w:tc>
          <w:tcPr>
            <w:tcW w:w="1963" w:type="dxa"/>
            <w:tcBorders>
              <w:top w:val="single" w:sz="6" w:space="0" w:color="000000"/>
              <w:left w:val="single" w:sz="6" w:space="0" w:color="000000"/>
              <w:bottom w:val="single" w:sz="6" w:space="0" w:color="000000"/>
              <w:right w:val="single" w:sz="6" w:space="0" w:color="000000"/>
            </w:tcBorders>
            <w:vAlign w:val="center"/>
          </w:tcPr>
          <w:p w14:paraId="78DBEDFC" w14:textId="4700A7FE" w:rsidR="00EE2DCC" w:rsidRPr="00824AD7" w:rsidRDefault="00D14E97">
            <w:pPr>
              <w:rPr>
                <w:rFonts w:ascii="Tahoma" w:eastAsia="Verdana" w:hAnsi="Tahoma" w:cs="Tahoma"/>
                <w:sz w:val="20"/>
                <w:szCs w:val="20"/>
              </w:rPr>
            </w:pPr>
            <w:r w:rsidRPr="00824AD7">
              <w:rPr>
                <w:rFonts w:ascii="Tahoma" w:eastAsia="Verdana" w:hAnsi="Tahoma" w:cs="Tahoma"/>
                <w:sz w:val="20"/>
                <w:szCs w:val="20"/>
              </w:rPr>
              <w:t>31</w:t>
            </w:r>
            <w:r w:rsidRPr="00824AD7">
              <w:rPr>
                <w:rFonts w:ascii="Tahoma" w:eastAsia="Verdana" w:hAnsi="Tahoma" w:cs="Tahoma"/>
                <w:sz w:val="20"/>
                <w:szCs w:val="20"/>
                <w:vertAlign w:val="superscript"/>
              </w:rPr>
              <w:t>st</w:t>
            </w:r>
            <w:r w:rsidR="00EE2693" w:rsidRPr="00824AD7">
              <w:rPr>
                <w:rFonts w:ascii="Tahoma" w:eastAsia="Verdana" w:hAnsi="Tahoma" w:cs="Tahoma"/>
                <w:sz w:val="20"/>
                <w:szCs w:val="20"/>
              </w:rPr>
              <w:t xml:space="preserve"> March 2</w:t>
            </w:r>
            <w:r w:rsidR="00601904" w:rsidRPr="00824AD7">
              <w:rPr>
                <w:rFonts w:ascii="Tahoma" w:eastAsia="Verdana" w:hAnsi="Tahoma" w:cs="Tahoma"/>
                <w:sz w:val="20"/>
                <w:szCs w:val="20"/>
              </w:rPr>
              <w:t>022</w:t>
            </w:r>
          </w:p>
        </w:tc>
      </w:tr>
    </w:tbl>
    <w:p w14:paraId="1BE79B6D" w14:textId="77777777" w:rsidR="00EE2DCC" w:rsidRPr="008A41D1" w:rsidRDefault="00EE2DCC">
      <w:pPr>
        <w:rPr>
          <w:rFonts w:ascii="Tahoma" w:eastAsia="Verdana" w:hAnsi="Tahoma" w:cs="Tahoma"/>
        </w:rPr>
      </w:pPr>
    </w:p>
    <w:p w14:paraId="1F426E7B" w14:textId="77777777" w:rsidR="00EE2DCC" w:rsidRPr="008A41D1" w:rsidRDefault="00D14E97">
      <w:pPr>
        <w:tabs>
          <w:tab w:val="left" w:pos="0"/>
        </w:tabs>
        <w:ind w:right="-334"/>
        <w:jc w:val="both"/>
        <w:rPr>
          <w:rFonts w:ascii="Tahoma" w:eastAsia="Verdana" w:hAnsi="Tahoma" w:cs="Tahoma"/>
          <w:b/>
          <w:i/>
          <w:color w:val="000000"/>
        </w:rPr>
      </w:pPr>
      <w:r w:rsidRPr="008A41D1">
        <w:rPr>
          <w:rFonts w:ascii="Tahoma" w:eastAsia="Verdana" w:hAnsi="Tahoma" w:cs="Tahoma"/>
        </w:rPr>
        <w:t xml:space="preserve">If you would like to visit our school or enquire about Open Days, please contact the school office on </w:t>
      </w:r>
      <w:r w:rsidRPr="008A41D1">
        <w:rPr>
          <w:rFonts w:ascii="Tahoma" w:eastAsia="Verdana" w:hAnsi="Tahoma" w:cs="Tahoma"/>
          <w:b/>
          <w:i/>
        </w:rPr>
        <w:t xml:space="preserve">0161 </w:t>
      </w:r>
      <w:r w:rsidRPr="008A41D1">
        <w:rPr>
          <w:rFonts w:ascii="Tahoma" w:eastAsia="Verdana" w:hAnsi="Tahoma" w:cs="Tahoma"/>
          <w:b/>
          <w:i/>
          <w:color w:val="000000"/>
        </w:rPr>
        <w:t xml:space="preserve">437 4226. </w:t>
      </w:r>
    </w:p>
    <w:p w14:paraId="52951BE8" w14:textId="77777777" w:rsidR="00EE2DCC" w:rsidRPr="008A41D1" w:rsidRDefault="00EE2DCC">
      <w:pPr>
        <w:tabs>
          <w:tab w:val="left" w:pos="0"/>
        </w:tabs>
        <w:ind w:right="-334"/>
        <w:jc w:val="both"/>
        <w:rPr>
          <w:rFonts w:ascii="Tahoma" w:eastAsia="Verdana" w:hAnsi="Tahoma" w:cs="Tahoma"/>
          <w:b/>
          <w:i/>
          <w:color w:val="000000"/>
        </w:rPr>
      </w:pPr>
    </w:p>
    <w:p w14:paraId="3D5C681A" w14:textId="77777777" w:rsidR="00EE2DCC" w:rsidRPr="008A41D1" w:rsidRDefault="00D14E97">
      <w:pPr>
        <w:tabs>
          <w:tab w:val="left" w:pos="0"/>
        </w:tabs>
        <w:ind w:right="-334"/>
        <w:jc w:val="both"/>
        <w:rPr>
          <w:rFonts w:ascii="Tahoma" w:eastAsia="Verdana" w:hAnsi="Tahoma" w:cs="Tahoma"/>
          <w:color w:val="000000"/>
        </w:rPr>
      </w:pPr>
      <w:r w:rsidRPr="008A41D1">
        <w:rPr>
          <w:rFonts w:ascii="Tahoma" w:eastAsia="Verdana" w:hAnsi="Tahoma" w:cs="Tahoma"/>
          <w:color w:val="000000"/>
        </w:rPr>
        <w:t>You can download an application form from the SMBC website, request one by phone or collect one from the school office.</w:t>
      </w:r>
    </w:p>
    <w:p w14:paraId="1D12789A" w14:textId="77777777" w:rsidR="00EE2DCC" w:rsidRPr="008A41D1" w:rsidRDefault="00EE2DCC">
      <w:pPr>
        <w:tabs>
          <w:tab w:val="left" w:pos="0"/>
        </w:tabs>
        <w:ind w:right="-334"/>
        <w:jc w:val="both"/>
        <w:rPr>
          <w:rFonts w:ascii="Tahoma" w:eastAsia="Verdana" w:hAnsi="Tahoma" w:cs="Tahoma"/>
          <w:color w:val="000000"/>
        </w:rPr>
      </w:pPr>
    </w:p>
    <w:p w14:paraId="68A96689" w14:textId="77777777" w:rsidR="00EE2DCC" w:rsidRPr="008A41D1" w:rsidRDefault="00D14E97">
      <w:pPr>
        <w:tabs>
          <w:tab w:val="left" w:pos="0"/>
        </w:tabs>
        <w:ind w:right="-334"/>
        <w:jc w:val="both"/>
        <w:rPr>
          <w:rFonts w:ascii="Tahoma" w:eastAsia="Verdana" w:hAnsi="Tahoma" w:cs="Tahoma"/>
          <w:b/>
          <w:color w:val="000000"/>
        </w:rPr>
      </w:pPr>
      <w:r w:rsidRPr="008A41D1">
        <w:rPr>
          <w:rFonts w:ascii="Tahoma" w:eastAsia="Verdana" w:hAnsi="Tahoma" w:cs="Tahoma"/>
          <w:b/>
          <w:color w:val="000000"/>
        </w:rPr>
        <w:t>In year transfers &amp; admissions excluding Reception &amp; Nursery</w:t>
      </w:r>
    </w:p>
    <w:p w14:paraId="45CF979F" w14:textId="77777777" w:rsidR="00EE2DCC" w:rsidRPr="008A41D1" w:rsidRDefault="00EE2DCC">
      <w:pPr>
        <w:tabs>
          <w:tab w:val="left" w:pos="0"/>
        </w:tabs>
        <w:ind w:right="-334"/>
        <w:jc w:val="both"/>
        <w:rPr>
          <w:rFonts w:ascii="Tahoma" w:eastAsia="Verdana" w:hAnsi="Tahoma" w:cs="Tahoma"/>
          <w:color w:val="000000"/>
        </w:rPr>
      </w:pPr>
    </w:p>
    <w:p w14:paraId="47F88049" w14:textId="77777777" w:rsidR="00EE2DCC" w:rsidRPr="008A41D1" w:rsidRDefault="00D14E97">
      <w:pPr>
        <w:tabs>
          <w:tab w:val="left" w:pos="0"/>
        </w:tabs>
        <w:ind w:right="-334"/>
        <w:jc w:val="both"/>
        <w:rPr>
          <w:rFonts w:ascii="Tahoma" w:eastAsia="Verdana" w:hAnsi="Tahoma" w:cs="Tahoma"/>
          <w:color w:val="000000"/>
        </w:rPr>
      </w:pPr>
      <w:r w:rsidRPr="008A41D1">
        <w:rPr>
          <w:rFonts w:ascii="Tahoma" w:eastAsia="Verdana" w:hAnsi="Tahoma" w:cs="Tahoma"/>
          <w:color w:val="000000"/>
        </w:rPr>
        <w:t xml:space="preserve">Please contact the school to enquire if there is a place in the desired year group. If there is you will need to apply to SMBC (details above). </w:t>
      </w:r>
    </w:p>
    <w:p w14:paraId="235E3BF9" w14:textId="77777777" w:rsidR="00EE2DCC" w:rsidRPr="008A41D1" w:rsidRDefault="00EE2DCC">
      <w:pPr>
        <w:tabs>
          <w:tab w:val="left" w:pos="0"/>
        </w:tabs>
        <w:ind w:right="-334"/>
        <w:jc w:val="both"/>
        <w:rPr>
          <w:rFonts w:ascii="Tahoma" w:eastAsia="Verdana" w:hAnsi="Tahoma" w:cs="Tahoma"/>
          <w:b/>
          <w:sz w:val="20"/>
          <w:szCs w:val="20"/>
        </w:rPr>
      </w:pPr>
    </w:p>
    <w:p w14:paraId="712F95EC" w14:textId="77777777" w:rsidR="00EE2DCC" w:rsidRPr="008A41D1" w:rsidRDefault="00EE2DCC">
      <w:pPr>
        <w:tabs>
          <w:tab w:val="left" w:pos="0"/>
        </w:tabs>
        <w:ind w:right="-334"/>
        <w:rPr>
          <w:rFonts w:ascii="Tahoma" w:eastAsia="Verdana" w:hAnsi="Tahoma" w:cs="Tahoma"/>
          <w:sz w:val="20"/>
          <w:szCs w:val="20"/>
        </w:rPr>
      </w:pPr>
    </w:p>
    <w:p w14:paraId="4997701A"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If you are not offered a place at the school you are able, as previously outlined, to appeal to an Independent Appeal Panel. This must be made in writing to Stockport Metropolitan Borough Council, Education Division, Admissions Section, Town Hall, Stockport, SK1 3XE. Please contact admissions if you require further information.</w:t>
      </w:r>
    </w:p>
    <w:p w14:paraId="51B4688A" w14:textId="77777777" w:rsidR="00EE2DCC" w:rsidRPr="008A41D1" w:rsidRDefault="00EE2DCC">
      <w:pPr>
        <w:tabs>
          <w:tab w:val="left" w:pos="0"/>
        </w:tabs>
        <w:ind w:right="-334"/>
        <w:jc w:val="both"/>
        <w:rPr>
          <w:rFonts w:ascii="Tahoma" w:eastAsia="Verdana" w:hAnsi="Tahoma" w:cs="Tahoma"/>
        </w:rPr>
      </w:pPr>
    </w:p>
    <w:p w14:paraId="111B60D5" w14:textId="77777777" w:rsidR="00EE2DCC" w:rsidRPr="008A41D1" w:rsidRDefault="00D14E97">
      <w:pPr>
        <w:pStyle w:val="Heading1"/>
        <w:tabs>
          <w:tab w:val="left" w:pos="0"/>
        </w:tabs>
        <w:rPr>
          <w:rFonts w:ascii="Tahoma" w:eastAsia="Impact" w:hAnsi="Tahoma" w:cs="Tahoma"/>
          <w:b/>
          <w:sz w:val="32"/>
          <w:szCs w:val="32"/>
          <w:u w:val="single"/>
        </w:rPr>
      </w:pPr>
      <w:r w:rsidRPr="008A41D1">
        <w:rPr>
          <w:rFonts w:ascii="Tahoma" w:eastAsia="Impact" w:hAnsi="Tahoma" w:cs="Tahoma"/>
          <w:b/>
          <w:sz w:val="32"/>
          <w:szCs w:val="32"/>
          <w:u w:val="single"/>
        </w:rPr>
        <w:t>Free School Meals</w:t>
      </w:r>
    </w:p>
    <w:p w14:paraId="625E9807" w14:textId="77777777" w:rsidR="00EE2DCC" w:rsidRPr="008A41D1" w:rsidRDefault="00EE2DCC">
      <w:pPr>
        <w:tabs>
          <w:tab w:val="left" w:pos="0"/>
        </w:tabs>
        <w:jc w:val="center"/>
        <w:rPr>
          <w:rFonts w:ascii="Tahoma" w:eastAsia="Verdana" w:hAnsi="Tahoma" w:cs="Tahoma"/>
          <w:sz w:val="20"/>
          <w:szCs w:val="20"/>
        </w:rPr>
      </w:pPr>
    </w:p>
    <w:p w14:paraId="61FB3DC6" w14:textId="77777777" w:rsidR="00EE2DCC" w:rsidRPr="008A41D1" w:rsidRDefault="00D14E97">
      <w:pPr>
        <w:tabs>
          <w:tab w:val="left" w:pos="0"/>
        </w:tabs>
        <w:jc w:val="both"/>
        <w:rPr>
          <w:rFonts w:ascii="Tahoma" w:eastAsia="Verdana" w:hAnsi="Tahoma" w:cs="Tahoma"/>
        </w:rPr>
      </w:pPr>
      <w:r w:rsidRPr="008A41D1">
        <w:rPr>
          <w:rFonts w:ascii="Tahoma" w:eastAsia="Verdana" w:hAnsi="Tahoma" w:cs="Tahoma"/>
        </w:rPr>
        <w:t>Application forms and further information regarding entitlement are available from the SMBC.</w:t>
      </w:r>
    </w:p>
    <w:p w14:paraId="7E7DD115" w14:textId="77777777" w:rsidR="00EE2DCC" w:rsidRPr="008A41D1" w:rsidRDefault="00EE2DCC">
      <w:pPr>
        <w:tabs>
          <w:tab w:val="left" w:pos="0"/>
        </w:tabs>
        <w:jc w:val="both"/>
        <w:rPr>
          <w:rFonts w:ascii="Tahoma" w:eastAsia="Verdana" w:hAnsi="Tahoma" w:cs="Tahoma"/>
        </w:rPr>
      </w:pPr>
    </w:p>
    <w:p w14:paraId="3BCB1202" w14:textId="77777777" w:rsidR="00EE2DCC" w:rsidRPr="008A41D1" w:rsidRDefault="00D14E97">
      <w:pPr>
        <w:rPr>
          <w:rFonts w:ascii="Tahoma" w:eastAsia="Verdana" w:hAnsi="Tahoma" w:cs="Tahoma"/>
        </w:rPr>
      </w:pPr>
      <w:r w:rsidRPr="008A41D1">
        <w:rPr>
          <w:rFonts w:ascii="Tahoma" w:eastAsia="Verdana" w:hAnsi="Tahoma" w:cs="Tahoma"/>
          <w:b/>
        </w:rPr>
        <w:t>Free School Meals and Clothing Grants Team</w:t>
      </w:r>
      <w:r w:rsidRPr="008A41D1">
        <w:rPr>
          <w:rFonts w:ascii="Tahoma" w:eastAsia="Verdana" w:hAnsi="Tahoma" w:cs="Tahoma"/>
        </w:rPr>
        <w:br/>
        <w:t>Stockport Council Benefits Section P O Box 70, Stockport. SK1 3ZY</w:t>
      </w:r>
      <w:r w:rsidRPr="008A41D1">
        <w:rPr>
          <w:rFonts w:ascii="Tahoma" w:eastAsia="Verdana" w:hAnsi="Tahoma" w:cs="Tahoma"/>
        </w:rPr>
        <w:br/>
      </w:r>
      <w:r w:rsidRPr="008A41D1">
        <w:rPr>
          <w:rFonts w:ascii="Tahoma" w:eastAsia="Verdana" w:hAnsi="Tahoma" w:cs="Tahoma"/>
          <w:b/>
        </w:rPr>
        <w:t xml:space="preserve">E: </w:t>
      </w:r>
      <w:hyperlink r:id="rId23">
        <w:r w:rsidRPr="008A41D1">
          <w:rPr>
            <w:rFonts w:ascii="Tahoma" w:eastAsia="Verdana" w:hAnsi="Tahoma" w:cs="Tahoma"/>
            <w:color w:val="0000FF"/>
            <w:u w:val="single"/>
          </w:rPr>
          <w:t>benefitsfsm@stockport.gov.uk</w:t>
        </w:r>
      </w:hyperlink>
      <w:r w:rsidRPr="008A41D1">
        <w:rPr>
          <w:rFonts w:ascii="Tahoma" w:eastAsia="Verdana" w:hAnsi="Tahoma" w:cs="Tahoma"/>
        </w:rPr>
        <w:t xml:space="preserve"> </w:t>
      </w:r>
      <w:r w:rsidRPr="008A41D1">
        <w:rPr>
          <w:rFonts w:ascii="Tahoma" w:eastAsia="Verdana" w:hAnsi="Tahoma" w:cs="Tahoma"/>
          <w:b/>
        </w:rPr>
        <w:t xml:space="preserve">T: </w:t>
      </w:r>
      <w:r w:rsidRPr="008A41D1">
        <w:rPr>
          <w:rFonts w:ascii="Tahoma" w:eastAsia="Verdana" w:hAnsi="Tahoma" w:cs="Tahoma"/>
        </w:rPr>
        <w:t>0161 217 6015</w:t>
      </w:r>
      <w:r w:rsidRPr="008A41D1">
        <w:rPr>
          <w:rFonts w:ascii="Tahoma" w:eastAsia="Verdana" w:hAnsi="Tahoma" w:cs="Tahoma"/>
          <w:b/>
        </w:rPr>
        <w:t xml:space="preserve"> </w:t>
      </w:r>
    </w:p>
    <w:p w14:paraId="787EA878" w14:textId="77777777" w:rsidR="00EE2DCC" w:rsidRPr="008A41D1" w:rsidRDefault="00EE2DCC">
      <w:pPr>
        <w:rPr>
          <w:rFonts w:ascii="Tahoma" w:eastAsia="Impact" w:hAnsi="Tahoma" w:cs="Tahoma"/>
          <w:b/>
          <w:sz w:val="32"/>
          <w:szCs w:val="32"/>
          <w:u w:val="single"/>
        </w:rPr>
      </w:pPr>
    </w:p>
    <w:p w14:paraId="2E120A51" w14:textId="77777777" w:rsidR="00EE2DCC" w:rsidRDefault="00EE2DCC">
      <w:pPr>
        <w:rPr>
          <w:rFonts w:ascii="Tahoma" w:eastAsia="Impact" w:hAnsi="Tahoma" w:cs="Tahoma"/>
          <w:b/>
          <w:sz w:val="32"/>
          <w:szCs w:val="32"/>
          <w:u w:val="single"/>
        </w:rPr>
      </w:pPr>
    </w:p>
    <w:p w14:paraId="05228FAF" w14:textId="77777777" w:rsidR="00693111" w:rsidRPr="008A41D1" w:rsidRDefault="00693111">
      <w:pPr>
        <w:rPr>
          <w:rFonts w:ascii="Tahoma" w:eastAsia="Impact" w:hAnsi="Tahoma" w:cs="Tahoma"/>
          <w:b/>
          <w:sz w:val="32"/>
          <w:szCs w:val="32"/>
          <w:u w:val="single"/>
        </w:rPr>
      </w:pPr>
    </w:p>
    <w:p w14:paraId="19EEE047" w14:textId="77777777" w:rsidR="00EE2DCC" w:rsidRPr="008A41D1" w:rsidRDefault="00D14E97">
      <w:pPr>
        <w:rPr>
          <w:rFonts w:ascii="Tahoma" w:eastAsia="Verdana" w:hAnsi="Tahoma" w:cs="Tahoma"/>
        </w:rPr>
      </w:pPr>
      <w:r w:rsidRPr="008A41D1">
        <w:rPr>
          <w:rFonts w:ascii="Tahoma" w:eastAsia="Impact" w:hAnsi="Tahoma" w:cs="Tahoma"/>
          <w:b/>
          <w:sz w:val="32"/>
          <w:szCs w:val="32"/>
          <w:u w:val="single"/>
        </w:rPr>
        <w:lastRenderedPageBreak/>
        <w:t>School Uniform</w:t>
      </w:r>
    </w:p>
    <w:p w14:paraId="7C1EC401" w14:textId="77777777" w:rsidR="00EE2DCC" w:rsidRPr="008A41D1" w:rsidRDefault="00EE2DCC">
      <w:pPr>
        <w:rPr>
          <w:rFonts w:ascii="Tahoma" w:eastAsia="Verdana" w:hAnsi="Tahoma" w:cs="Tahoma"/>
          <w:sz w:val="16"/>
          <w:szCs w:val="16"/>
        </w:rPr>
      </w:pPr>
    </w:p>
    <w:p w14:paraId="43524DC1" w14:textId="77777777" w:rsidR="00EE2DCC" w:rsidRPr="008A41D1" w:rsidRDefault="00D14E97">
      <w:pPr>
        <w:rPr>
          <w:rFonts w:ascii="Tahoma" w:eastAsia="Verdana" w:hAnsi="Tahoma" w:cs="Tahoma"/>
        </w:rPr>
      </w:pPr>
      <w:r w:rsidRPr="008A41D1">
        <w:rPr>
          <w:rFonts w:ascii="Tahoma" w:eastAsia="Verdana" w:hAnsi="Tahoma" w:cs="Tahoma"/>
        </w:rPr>
        <w:t xml:space="preserve">All children are expected to wear school uniform.  </w:t>
      </w:r>
      <w:r w:rsidRPr="008A41D1">
        <w:rPr>
          <w:rFonts w:ascii="Tahoma" w:eastAsia="Verdana" w:hAnsi="Tahoma" w:cs="Tahoma"/>
          <w:color w:val="000000"/>
        </w:rPr>
        <w:t xml:space="preserve">You can order your school uniform from </w:t>
      </w:r>
      <w:hyperlink r:id="rId24">
        <w:r w:rsidRPr="008A41D1">
          <w:rPr>
            <w:rFonts w:ascii="Tahoma" w:eastAsia="Verdana" w:hAnsi="Tahoma" w:cs="Tahoma"/>
            <w:color w:val="F00000"/>
            <w:u w:val="single"/>
          </w:rPr>
          <w:t>http://www.monkhouse.com/</w:t>
        </w:r>
      </w:hyperlink>
      <w:r w:rsidRPr="008A41D1">
        <w:rPr>
          <w:rFonts w:ascii="Tahoma" w:eastAsia="Verdana" w:hAnsi="Tahoma" w:cs="Tahoma"/>
          <w:color w:val="000000"/>
        </w:rPr>
        <w:t xml:space="preserve"> or by</w:t>
      </w:r>
      <w:r w:rsidRPr="008A41D1">
        <w:rPr>
          <w:rFonts w:ascii="Tahoma" w:eastAsia="Verdana" w:hAnsi="Tahoma" w:cs="Tahoma"/>
          <w:color w:val="000000"/>
          <w:sz w:val="20"/>
          <w:szCs w:val="20"/>
        </w:rPr>
        <w:t xml:space="preserve"> </w:t>
      </w:r>
      <w:r w:rsidRPr="008A41D1">
        <w:rPr>
          <w:rFonts w:ascii="Tahoma" w:eastAsia="Verdana" w:hAnsi="Tahoma" w:cs="Tahoma"/>
          <w:color w:val="000000"/>
        </w:rPr>
        <w:t>visiting the local store at:</w:t>
      </w:r>
    </w:p>
    <w:p w14:paraId="477DB476"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 </w:t>
      </w:r>
    </w:p>
    <w:p w14:paraId="3C80FA6B" w14:textId="77777777" w:rsidR="00EE2DCC" w:rsidRPr="008A41D1" w:rsidRDefault="00EE2DCC">
      <w:pPr>
        <w:rPr>
          <w:rFonts w:ascii="Tahoma" w:eastAsia="Verdana" w:hAnsi="Tahoma" w:cs="Tahoma"/>
          <w:color w:val="000000"/>
        </w:rPr>
      </w:pPr>
    </w:p>
    <w:p w14:paraId="3B13B5C2"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F.R. Monkhouse Ltd.</w:t>
      </w:r>
    </w:p>
    <w:p w14:paraId="7E30B9FA"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The Shopping Centre</w:t>
      </w:r>
    </w:p>
    <w:p w14:paraId="2E5B983E"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Cheadle Hulme</w:t>
      </w:r>
    </w:p>
    <w:p w14:paraId="0AEC5612"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Cheshire</w:t>
      </w:r>
    </w:p>
    <w:p w14:paraId="27AEB852"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SK8 5BE</w:t>
      </w:r>
    </w:p>
    <w:p w14:paraId="74E1FC13" w14:textId="77777777" w:rsidR="00EE2DCC" w:rsidRPr="008A41D1" w:rsidRDefault="00D14E97">
      <w:pPr>
        <w:rPr>
          <w:rFonts w:ascii="Tahoma" w:eastAsia="Verdana" w:hAnsi="Tahoma" w:cs="Tahoma"/>
          <w:color w:val="000000"/>
        </w:rPr>
      </w:pPr>
      <w:r w:rsidRPr="008A41D1">
        <w:rPr>
          <w:rFonts w:ascii="Tahoma" w:eastAsia="Verdana" w:hAnsi="Tahoma" w:cs="Tahoma"/>
          <w:color w:val="000000"/>
        </w:rPr>
        <w:t>0161 488 3410</w:t>
      </w:r>
    </w:p>
    <w:p w14:paraId="1C906063" w14:textId="77777777" w:rsidR="00EE2DCC" w:rsidRPr="008A41D1" w:rsidRDefault="00EE2DCC">
      <w:pPr>
        <w:rPr>
          <w:rFonts w:ascii="Tahoma" w:eastAsia="Verdana" w:hAnsi="Tahoma" w:cs="Tahoma"/>
          <w:color w:val="000000"/>
        </w:rPr>
      </w:pPr>
    </w:p>
    <w:p w14:paraId="69CE76A0"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At Key Stage 2 level, a swimming costume and towel will be required. Children who are involved in playing football will need boots.</w:t>
      </w:r>
    </w:p>
    <w:p w14:paraId="30A9CEF6" w14:textId="77777777" w:rsidR="00EE2DCC" w:rsidRPr="008A41D1" w:rsidRDefault="00EE2DCC">
      <w:pPr>
        <w:tabs>
          <w:tab w:val="left" w:pos="0"/>
        </w:tabs>
        <w:ind w:right="-334"/>
        <w:jc w:val="both"/>
        <w:rPr>
          <w:rFonts w:ascii="Tahoma" w:eastAsia="Verdana" w:hAnsi="Tahoma" w:cs="Tahoma"/>
        </w:rPr>
      </w:pPr>
    </w:p>
    <w:p w14:paraId="7D75905A"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Year 6 wear a purple sweatshirt giving them higher profile in preparation for High School.</w:t>
      </w:r>
    </w:p>
    <w:p w14:paraId="222FB67F" w14:textId="77777777" w:rsidR="00EE2DCC" w:rsidRPr="008A41D1" w:rsidRDefault="00EE2DCC">
      <w:pPr>
        <w:rPr>
          <w:rFonts w:ascii="Tahoma" w:eastAsia="Century Gothic" w:hAnsi="Tahoma" w:cs="Tahoma"/>
          <w:color w:val="000000"/>
          <w:sz w:val="16"/>
          <w:szCs w:val="16"/>
        </w:rPr>
      </w:pPr>
    </w:p>
    <w:p w14:paraId="1B78EBE6" w14:textId="77777777" w:rsidR="00EE2DCC" w:rsidRPr="008A41D1" w:rsidRDefault="00D14E97">
      <w:pPr>
        <w:tabs>
          <w:tab w:val="left" w:pos="0"/>
        </w:tabs>
        <w:ind w:right="-334"/>
        <w:rPr>
          <w:rFonts w:ascii="Tahoma" w:eastAsia="Verdana" w:hAnsi="Tahoma" w:cs="Tahoma"/>
          <w:b/>
        </w:rPr>
      </w:pPr>
      <w:r w:rsidRPr="008A41D1">
        <w:rPr>
          <w:rFonts w:ascii="Tahoma" w:eastAsia="Verdana" w:hAnsi="Tahoma" w:cs="Tahoma"/>
          <w:b/>
        </w:rPr>
        <w:t xml:space="preserve">Footwear </w:t>
      </w:r>
    </w:p>
    <w:p w14:paraId="08FE8E28" w14:textId="77777777" w:rsidR="00EE2DCC" w:rsidRPr="008A41D1" w:rsidRDefault="00EE2DCC">
      <w:pPr>
        <w:tabs>
          <w:tab w:val="left" w:pos="0"/>
        </w:tabs>
        <w:ind w:right="-334"/>
        <w:rPr>
          <w:rFonts w:ascii="Tahoma" w:eastAsia="Verdana" w:hAnsi="Tahoma" w:cs="Tahoma"/>
          <w:b/>
          <w:sz w:val="16"/>
          <w:szCs w:val="16"/>
        </w:rPr>
      </w:pPr>
    </w:p>
    <w:p w14:paraId="28A03F78"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Please ensure that suitable black shoes (no boots) are worn during school. During bad weather we ask that if children walk to school in boots or wellies, they change to school shoes on arrival.</w:t>
      </w:r>
    </w:p>
    <w:p w14:paraId="26AF9525" w14:textId="77777777" w:rsidR="00EE2DCC" w:rsidRPr="008A41D1" w:rsidRDefault="00EE2DCC">
      <w:pPr>
        <w:tabs>
          <w:tab w:val="left" w:pos="0"/>
        </w:tabs>
        <w:ind w:right="-334"/>
        <w:rPr>
          <w:rFonts w:ascii="Tahoma" w:eastAsia="Verdana" w:hAnsi="Tahoma" w:cs="Tahoma"/>
        </w:rPr>
      </w:pPr>
    </w:p>
    <w:p w14:paraId="38F968E9"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Suitable footwear for PE (plimsolls or trainers) is required. For younger children, please provide footwear that they can manage themselves; plimsolls with elastic tops or trainers with Velcro fastenings may be better than laces. No ‘designer’ or team sportswear please.</w:t>
      </w:r>
    </w:p>
    <w:p w14:paraId="533A7C86" w14:textId="77777777" w:rsidR="00EE2DCC" w:rsidRPr="008A41D1" w:rsidRDefault="00EE2DCC">
      <w:pPr>
        <w:tabs>
          <w:tab w:val="left" w:pos="0"/>
        </w:tabs>
        <w:ind w:right="-334"/>
        <w:jc w:val="both"/>
        <w:rPr>
          <w:rFonts w:ascii="Tahoma" w:eastAsia="Verdana" w:hAnsi="Tahoma" w:cs="Tahoma"/>
          <w:b/>
        </w:rPr>
      </w:pPr>
    </w:p>
    <w:p w14:paraId="05C7FE45" w14:textId="77777777" w:rsidR="00EE2DCC" w:rsidRPr="008A41D1" w:rsidRDefault="00D14E97">
      <w:pPr>
        <w:tabs>
          <w:tab w:val="left" w:pos="0"/>
        </w:tabs>
        <w:ind w:right="-334"/>
        <w:jc w:val="center"/>
        <w:rPr>
          <w:rFonts w:ascii="Tahoma" w:eastAsia="Verdana" w:hAnsi="Tahoma" w:cs="Tahoma"/>
          <w:b/>
          <w:sz w:val="20"/>
          <w:szCs w:val="20"/>
        </w:rPr>
      </w:pPr>
      <w:r w:rsidRPr="008A41D1">
        <w:rPr>
          <w:rFonts w:ascii="Tahoma" w:eastAsia="Verdana" w:hAnsi="Tahoma" w:cs="Tahoma"/>
          <w:b/>
          <w:sz w:val="20"/>
          <w:szCs w:val="20"/>
        </w:rPr>
        <w:t>Please ensure that all items are clearly marked with your child’s name. It is the responsibility of each child to keep their property safe and if the garment named, it can be returned if lost. The school or the L.A. cannot accept liability for loss or damage.</w:t>
      </w:r>
    </w:p>
    <w:p w14:paraId="64724B85" w14:textId="77777777" w:rsidR="00EE2DCC" w:rsidRPr="008A41D1" w:rsidRDefault="00EE2DCC">
      <w:pPr>
        <w:tabs>
          <w:tab w:val="left" w:pos="0"/>
        </w:tabs>
        <w:ind w:right="-334"/>
        <w:rPr>
          <w:rFonts w:ascii="Tahoma" w:eastAsia="Verdana" w:hAnsi="Tahoma" w:cs="Tahoma"/>
          <w:b/>
          <w:sz w:val="16"/>
          <w:szCs w:val="16"/>
        </w:rPr>
      </w:pPr>
    </w:p>
    <w:p w14:paraId="0FC81ED6" w14:textId="77777777" w:rsidR="00EE2DCC" w:rsidRPr="008A41D1" w:rsidRDefault="00D14E97">
      <w:pPr>
        <w:pBdr>
          <w:top w:val="nil"/>
          <w:left w:val="nil"/>
          <w:bottom w:val="nil"/>
          <w:right w:val="nil"/>
          <w:between w:val="nil"/>
        </w:pBdr>
        <w:tabs>
          <w:tab w:val="left" w:pos="-720"/>
          <w:tab w:val="left" w:pos="0"/>
        </w:tabs>
        <w:ind w:right="-334"/>
        <w:jc w:val="center"/>
        <w:rPr>
          <w:rFonts w:ascii="Tahoma" w:eastAsia="Verdana" w:hAnsi="Tahoma" w:cs="Tahoma"/>
          <w:b/>
          <w:color w:val="000000"/>
          <w:sz w:val="32"/>
          <w:szCs w:val="32"/>
          <w:u w:val="single"/>
        </w:rPr>
      </w:pPr>
      <w:r w:rsidRPr="008A41D1">
        <w:rPr>
          <w:rFonts w:ascii="Tahoma" w:eastAsia="Verdana" w:hAnsi="Tahoma" w:cs="Tahoma"/>
          <w:b/>
          <w:color w:val="000000"/>
          <w:sz w:val="32"/>
          <w:szCs w:val="32"/>
          <w:u w:val="single"/>
        </w:rPr>
        <w:t>Jewellery</w:t>
      </w:r>
    </w:p>
    <w:p w14:paraId="0B53B257" w14:textId="77777777" w:rsidR="00EE2DCC" w:rsidRPr="008A41D1" w:rsidRDefault="00EE2DCC">
      <w:pPr>
        <w:pBdr>
          <w:top w:val="nil"/>
          <w:left w:val="nil"/>
          <w:bottom w:val="nil"/>
          <w:right w:val="nil"/>
          <w:between w:val="nil"/>
        </w:pBdr>
        <w:tabs>
          <w:tab w:val="left" w:pos="-720"/>
          <w:tab w:val="left" w:pos="0"/>
        </w:tabs>
        <w:ind w:right="-334"/>
        <w:jc w:val="center"/>
        <w:rPr>
          <w:rFonts w:ascii="Tahoma" w:eastAsia="Verdana" w:hAnsi="Tahoma" w:cs="Tahoma"/>
          <w:color w:val="000000"/>
          <w:sz w:val="20"/>
          <w:szCs w:val="20"/>
        </w:rPr>
      </w:pPr>
    </w:p>
    <w:p w14:paraId="24ED68BB"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Apart from small studs worn in pierced ears, the wearing of jewellery by pupils in school is forbidden on health and safety grounds. Valuable items should not be brought into school. We encourage children to wear a watch to assist them in learning to tell the time.</w:t>
      </w:r>
    </w:p>
    <w:p w14:paraId="42D79F75" w14:textId="77777777" w:rsidR="00EE2DCC" w:rsidRPr="008A41D1" w:rsidRDefault="00EE2DCC">
      <w:pPr>
        <w:pBdr>
          <w:top w:val="nil"/>
          <w:left w:val="nil"/>
          <w:bottom w:val="nil"/>
          <w:right w:val="nil"/>
          <w:between w:val="nil"/>
        </w:pBdr>
        <w:tabs>
          <w:tab w:val="left" w:pos="-720"/>
          <w:tab w:val="left" w:pos="0"/>
        </w:tabs>
        <w:ind w:right="-334"/>
        <w:rPr>
          <w:rFonts w:ascii="Tahoma" w:eastAsia="Verdana" w:hAnsi="Tahoma" w:cs="Tahoma"/>
          <w:b/>
          <w:color w:val="000000"/>
          <w:sz w:val="16"/>
          <w:szCs w:val="16"/>
          <w:u w:val="single"/>
        </w:rPr>
      </w:pPr>
    </w:p>
    <w:p w14:paraId="650D16F4" w14:textId="77777777" w:rsidR="00EE2DCC" w:rsidRPr="008A41D1" w:rsidRDefault="00D14E97">
      <w:pPr>
        <w:pBdr>
          <w:top w:val="nil"/>
          <w:left w:val="nil"/>
          <w:bottom w:val="nil"/>
          <w:right w:val="nil"/>
          <w:between w:val="nil"/>
        </w:pBdr>
        <w:tabs>
          <w:tab w:val="left" w:pos="-720"/>
          <w:tab w:val="left" w:pos="0"/>
        </w:tabs>
        <w:ind w:right="-334"/>
        <w:jc w:val="center"/>
        <w:rPr>
          <w:rFonts w:ascii="Tahoma" w:eastAsia="Verdana" w:hAnsi="Tahoma" w:cs="Tahoma"/>
          <w:b/>
          <w:color w:val="000000"/>
          <w:sz w:val="32"/>
          <w:szCs w:val="32"/>
          <w:u w:val="single"/>
        </w:rPr>
      </w:pPr>
      <w:r w:rsidRPr="008A41D1">
        <w:rPr>
          <w:rFonts w:ascii="Tahoma" w:eastAsia="Verdana" w:hAnsi="Tahoma" w:cs="Tahoma"/>
          <w:b/>
          <w:color w:val="000000"/>
          <w:sz w:val="32"/>
          <w:szCs w:val="32"/>
          <w:u w:val="single"/>
        </w:rPr>
        <w:t>Nails/Makeup</w:t>
      </w:r>
    </w:p>
    <w:p w14:paraId="42368B79" w14:textId="77777777" w:rsidR="00EE2DCC" w:rsidRPr="008A41D1" w:rsidRDefault="00EE2DCC">
      <w:pPr>
        <w:rPr>
          <w:rFonts w:ascii="Tahoma" w:eastAsia="Verdana" w:hAnsi="Tahoma" w:cs="Tahoma"/>
        </w:rPr>
      </w:pPr>
    </w:p>
    <w:p w14:paraId="41916BF6" w14:textId="77777777" w:rsidR="00EE2DCC" w:rsidRPr="008A41D1" w:rsidRDefault="00D14E97">
      <w:pPr>
        <w:jc w:val="both"/>
        <w:rPr>
          <w:rFonts w:ascii="Tahoma" w:eastAsia="Verdana" w:hAnsi="Tahoma" w:cs="Tahoma"/>
        </w:rPr>
      </w:pPr>
      <w:r w:rsidRPr="008A41D1">
        <w:rPr>
          <w:rFonts w:ascii="Tahoma" w:eastAsia="Verdana" w:hAnsi="Tahoma" w:cs="Tahoma"/>
        </w:rPr>
        <w:t>Make Up in school is not required unless for theatrical productions.  Nails should be natural or painted clear.  No vibrant colours/false nails should be seen in class.  If your child has attended a special celebration please ensure nails are removed in a timely fashion.</w:t>
      </w:r>
    </w:p>
    <w:p w14:paraId="6DC3575F" w14:textId="77777777" w:rsidR="006A3CC1" w:rsidRDefault="006A3CC1" w:rsidP="006A3CC1">
      <w:pPr>
        <w:rPr>
          <w:rFonts w:ascii="Tahoma" w:hAnsi="Tahoma" w:cs="Tahoma"/>
        </w:rPr>
      </w:pPr>
    </w:p>
    <w:p w14:paraId="4898D264" w14:textId="77777777" w:rsidR="006A3CC1" w:rsidRDefault="006A3CC1" w:rsidP="006A3CC1">
      <w:pPr>
        <w:rPr>
          <w:rFonts w:ascii="Tahoma" w:hAnsi="Tahoma" w:cs="Tahoma"/>
        </w:rPr>
      </w:pPr>
    </w:p>
    <w:p w14:paraId="3DB76666" w14:textId="79FBB698" w:rsidR="00EE2DCC" w:rsidRPr="006A3CC1" w:rsidRDefault="00D14E97" w:rsidP="006A3CC1">
      <w:pPr>
        <w:rPr>
          <w:rFonts w:ascii="Tahoma" w:hAnsi="Tahoma" w:cs="Tahoma"/>
        </w:rPr>
      </w:pPr>
      <w:r w:rsidRPr="008A41D1">
        <w:rPr>
          <w:rFonts w:ascii="Tahoma" w:hAnsi="Tahoma" w:cs="Tahoma"/>
          <w:noProof/>
        </w:rPr>
        <mc:AlternateContent>
          <mc:Choice Requires="wps">
            <w:drawing>
              <wp:anchor distT="0" distB="0" distL="114300" distR="114300" simplePos="0" relativeHeight="252235776" behindDoc="0" locked="0" layoutInCell="1" hidden="0" allowOverlap="1" wp14:anchorId="3B0E300A" wp14:editId="2A55D47D">
                <wp:simplePos x="0" y="0"/>
                <wp:positionH relativeFrom="column">
                  <wp:posOffset>5422900</wp:posOffset>
                </wp:positionH>
                <wp:positionV relativeFrom="paragraph">
                  <wp:posOffset>63500</wp:posOffset>
                </wp:positionV>
                <wp:extent cx="819150" cy="581025"/>
                <wp:effectExtent l="0" t="0" r="0" b="0"/>
                <wp:wrapNone/>
                <wp:docPr id="284" name="Rectangle 284"/>
                <wp:cNvGraphicFramePr/>
                <a:graphic xmlns:a="http://schemas.openxmlformats.org/drawingml/2006/main">
                  <a:graphicData uri="http://schemas.microsoft.com/office/word/2010/wordprocessingShape">
                    <wps:wsp>
                      <wps:cNvSpPr/>
                      <wps:spPr>
                        <a:xfrm>
                          <a:off x="4941188" y="3494250"/>
                          <a:ext cx="809625" cy="571500"/>
                        </a:xfrm>
                        <a:prstGeom prst="rect">
                          <a:avLst/>
                        </a:prstGeom>
                        <a:solidFill>
                          <a:srgbClr val="FFFFFF"/>
                        </a:solidFill>
                        <a:ln>
                          <a:noFill/>
                        </a:ln>
                      </wps:spPr>
                      <wps:txbx>
                        <w:txbxContent>
                          <w:p w14:paraId="1E131494" w14:textId="77777777" w:rsidR="001C28AD" w:rsidRDefault="001C28AD">
                            <w:pPr>
                              <w:textDirection w:val="btLr"/>
                            </w:pPr>
                            <w:r>
                              <w:rPr>
                                <w:rFonts w:ascii="Verdana" w:eastAsia="Verdana" w:hAnsi="Verdana" w:cs="Verdana"/>
                                <w:color w:val="000000"/>
                                <w:sz w:val="16"/>
                              </w:rPr>
                              <w:t>Entrance for</w:t>
                            </w:r>
                          </w:p>
                          <w:p w14:paraId="5D0922EB" w14:textId="77777777" w:rsidR="001C28AD" w:rsidRDefault="001C28AD">
                            <w:pPr>
                              <w:textDirection w:val="btLr"/>
                            </w:pPr>
                            <w:r>
                              <w:rPr>
                                <w:rFonts w:ascii="Verdana" w:eastAsia="Verdana" w:hAnsi="Verdana" w:cs="Verdana"/>
                                <w:color w:val="000000"/>
                                <w:sz w:val="16"/>
                              </w:rPr>
                              <w:t>Reception</w:t>
                            </w:r>
                          </w:p>
                          <w:p w14:paraId="428D7134" w14:textId="77777777" w:rsidR="001C28AD" w:rsidRDefault="001C28AD">
                            <w:pPr>
                              <w:textDirection w:val="btLr"/>
                            </w:pPr>
                            <w:r>
                              <w:rPr>
                                <w:rFonts w:ascii="Verdana" w:eastAsia="Verdana" w:hAnsi="Verdana" w:cs="Verdana"/>
                                <w:color w:val="000000"/>
                                <w:sz w:val="16"/>
                              </w:rPr>
                              <w:t>children</w:t>
                            </w:r>
                          </w:p>
                        </w:txbxContent>
                      </wps:txbx>
                      <wps:bodyPr spcFirstLastPara="1" wrap="square" lIns="91425" tIns="45700" rIns="91425" bIns="45700" anchor="t" anchorCtr="0">
                        <a:noAutofit/>
                      </wps:bodyPr>
                    </wps:wsp>
                  </a:graphicData>
                </a:graphic>
              </wp:anchor>
            </w:drawing>
          </mc:Choice>
          <mc:Fallback>
            <w:pict>
              <v:rect id="_x0000_s1068" style="position:absolute;left:0;text-align:left;margin-left:427pt;margin-top:5pt;width:64.5pt;height:45.75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" stroked="f">
                <v:textbox inset="2.53958mm,1.2694mm,2.53958mm,1.2694mm">
                  <w:txbxContent>
                    <w:p w:rsidR="001C28AD" w:rsidRDefault="001C28AD">
                      <w:pPr>
                        <w:textDirection w:val="btLr"/>
                      </w:pPr>
                      <w:r>
                        <w:rPr>
                          <w:rFonts w:ascii="Verdana" w:eastAsia="Verdana" w:hAnsi="Verdana" w:cs="Verdana"/>
                          <w:color w:val="000000"/>
                          <w:sz w:val="16"/>
                        </w:rPr>
                        <w:t>Entrance for</w:t>
                      </w:r>
                    </w:p>
                    <w:p w:rsidR="001C28AD" w:rsidRDefault="001C28AD">
                      <w:pPr>
                        <w:textDirection w:val="btLr"/>
                      </w:pPr>
                      <w:r>
                        <w:rPr>
                          <w:rFonts w:ascii="Verdana" w:eastAsia="Verdana" w:hAnsi="Verdana" w:cs="Verdana"/>
                          <w:color w:val="000000"/>
                          <w:sz w:val="16"/>
                        </w:rPr>
                        <w:t>Reception</w:t>
                      </w:r>
                    </w:p>
                    <w:p w:rsidR="001C28AD" w:rsidRDefault="001C28AD">
                      <w:pPr>
                        <w:textDirection w:val="btLr"/>
                      </w:pPr>
                      <w:proofErr w:type="gramStart"/>
                      <w:r>
                        <w:rPr>
                          <w:rFonts w:ascii="Verdana" w:eastAsia="Verdana" w:hAnsi="Verdana" w:cs="Verdana"/>
                          <w:color w:val="000000"/>
                          <w:sz w:val="16"/>
                        </w:rPr>
                        <w:t>children</w:t>
                      </w:r>
                      <w:proofErr w:type="gramEnd"/>
                    </w:p>
                  </w:txbxContent>
                </v:textbox>
              </v:rect>
            </w:pict>
          </mc:Fallback>
        </mc:AlternateContent>
      </w:r>
      <w:r w:rsidRPr="008A41D1">
        <w:rPr>
          <w:rFonts w:ascii="Tahoma" w:hAnsi="Tahoma" w:cs="Tahoma"/>
          <w:noProof/>
        </w:rPr>
        <mc:AlternateContent>
          <mc:Choice Requires="wps">
            <w:drawing>
              <wp:anchor distT="0" distB="0" distL="114300" distR="114300" simplePos="0" relativeHeight="252236800" behindDoc="0" locked="0" layoutInCell="1" hidden="0" allowOverlap="1" wp14:anchorId="39C5859E" wp14:editId="69A3DFCE">
                <wp:simplePos x="0" y="0"/>
                <wp:positionH relativeFrom="column">
                  <wp:posOffset>5422900</wp:posOffset>
                </wp:positionH>
                <wp:positionV relativeFrom="paragraph">
                  <wp:posOffset>76200</wp:posOffset>
                </wp:positionV>
                <wp:extent cx="819150" cy="581025"/>
                <wp:effectExtent l="0" t="0" r="0" b="0"/>
                <wp:wrapNone/>
                <wp:docPr id="267" name="Rectangle 267"/>
                <wp:cNvGraphicFramePr/>
                <a:graphic xmlns:a="http://schemas.openxmlformats.org/drawingml/2006/main">
                  <a:graphicData uri="http://schemas.microsoft.com/office/word/2010/wordprocessingShape">
                    <wps:wsp>
                      <wps:cNvSpPr/>
                      <wps:spPr>
                        <a:xfrm>
                          <a:off x="4941188" y="3494250"/>
                          <a:ext cx="809625" cy="571500"/>
                        </a:xfrm>
                        <a:prstGeom prst="rect">
                          <a:avLst/>
                        </a:prstGeom>
                        <a:solidFill>
                          <a:srgbClr val="FFFFFF"/>
                        </a:solidFill>
                        <a:ln>
                          <a:noFill/>
                        </a:ln>
                      </wps:spPr>
                      <wps:txbx>
                        <w:txbxContent>
                          <w:p w14:paraId="004FAF88" w14:textId="77777777" w:rsidR="001C28AD" w:rsidRDefault="001C28AD">
                            <w:pPr>
                              <w:textDirection w:val="btLr"/>
                            </w:pPr>
                            <w:r>
                              <w:rPr>
                                <w:rFonts w:ascii="Verdana" w:eastAsia="Verdana" w:hAnsi="Verdana" w:cs="Verdana"/>
                                <w:color w:val="000000"/>
                                <w:sz w:val="16"/>
                              </w:rPr>
                              <w:t>Entrance for</w:t>
                            </w:r>
                          </w:p>
                          <w:p w14:paraId="0C0D93E1" w14:textId="77777777" w:rsidR="001C28AD" w:rsidRDefault="001C28AD">
                            <w:pPr>
                              <w:textDirection w:val="btLr"/>
                            </w:pPr>
                            <w:r>
                              <w:rPr>
                                <w:rFonts w:ascii="Verdana" w:eastAsia="Verdana" w:hAnsi="Verdana" w:cs="Verdana"/>
                                <w:color w:val="000000"/>
                                <w:sz w:val="16"/>
                              </w:rPr>
                              <w:t>Nursery</w:t>
                            </w:r>
                          </w:p>
                          <w:p w14:paraId="7FEEDD4D" w14:textId="77777777" w:rsidR="001C28AD" w:rsidRDefault="001C28AD">
                            <w:pPr>
                              <w:textDirection w:val="btLr"/>
                            </w:pPr>
                            <w:r>
                              <w:rPr>
                                <w:rFonts w:ascii="Verdana" w:eastAsia="Verdana" w:hAnsi="Verdana" w:cs="Verdana"/>
                                <w:color w:val="000000"/>
                                <w:sz w:val="16"/>
                              </w:rPr>
                              <w:t>children</w:t>
                            </w:r>
                          </w:p>
                        </w:txbxContent>
                      </wps:txbx>
                      <wps:bodyPr spcFirstLastPara="1" wrap="square" lIns="91425" tIns="45700" rIns="91425" bIns="45700" anchor="t" anchorCtr="0">
                        <a:noAutofit/>
                      </wps:bodyPr>
                    </wps:wsp>
                  </a:graphicData>
                </a:graphic>
              </wp:anchor>
            </w:drawing>
          </mc:Choice>
          <mc:Fallback>
            <w:pict>
              <v:rect id="_x0000_s1069" style="position:absolute;left:0;text-align:left;margin-left:427pt;margin-top:6pt;width:64.5pt;height:45.75pt;z-index:25223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" stroked="f">
                <v:textbox inset="2.53958mm,1.2694mm,2.53958mm,1.2694mm">
                  <w:txbxContent>
                    <w:p w:rsidR="001C28AD" w:rsidRDefault="001C28AD">
                      <w:pPr>
                        <w:textDirection w:val="btLr"/>
                      </w:pPr>
                      <w:r>
                        <w:rPr>
                          <w:rFonts w:ascii="Verdana" w:eastAsia="Verdana" w:hAnsi="Verdana" w:cs="Verdana"/>
                          <w:color w:val="000000"/>
                          <w:sz w:val="16"/>
                        </w:rPr>
                        <w:t>Entrance for</w:t>
                      </w:r>
                    </w:p>
                    <w:p w:rsidR="001C28AD" w:rsidRDefault="001C28AD">
                      <w:pPr>
                        <w:textDirection w:val="btLr"/>
                      </w:pPr>
                      <w:r>
                        <w:rPr>
                          <w:rFonts w:ascii="Verdana" w:eastAsia="Verdana" w:hAnsi="Verdana" w:cs="Verdana"/>
                          <w:color w:val="000000"/>
                          <w:sz w:val="16"/>
                        </w:rPr>
                        <w:t>Nursery</w:t>
                      </w:r>
                    </w:p>
                    <w:p w:rsidR="001C28AD" w:rsidRDefault="001C28AD">
                      <w:pPr>
                        <w:textDirection w:val="btLr"/>
                      </w:pPr>
                      <w:proofErr w:type="gramStart"/>
                      <w:r>
                        <w:rPr>
                          <w:rFonts w:ascii="Verdana" w:eastAsia="Verdana" w:hAnsi="Verdana" w:cs="Verdana"/>
                          <w:color w:val="000000"/>
                          <w:sz w:val="16"/>
                        </w:rPr>
                        <w:t>children</w:t>
                      </w:r>
                      <w:proofErr w:type="gramEnd"/>
                    </w:p>
                  </w:txbxContent>
                </v:textbox>
              </v:rect>
            </w:pict>
          </mc:Fallback>
        </mc:AlternateContent>
      </w:r>
    </w:p>
    <w:p w14:paraId="3FE01BC4" w14:textId="77777777" w:rsidR="00EE2DCC" w:rsidRPr="008A41D1" w:rsidRDefault="00D14E97">
      <w:pPr>
        <w:pBdr>
          <w:top w:val="nil"/>
          <w:left w:val="nil"/>
          <w:bottom w:val="nil"/>
          <w:right w:val="nil"/>
          <w:between w:val="nil"/>
        </w:pBdr>
        <w:tabs>
          <w:tab w:val="left" w:pos="-720"/>
          <w:tab w:val="left" w:pos="0"/>
        </w:tabs>
        <w:ind w:right="-334"/>
        <w:jc w:val="center"/>
        <w:rPr>
          <w:rFonts w:ascii="Tahoma" w:eastAsia="Verdana" w:hAnsi="Tahoma" w:cs="Tahoma"/>
          <w:b/>
          <w:color w:val="000000"/>
          <w:sz w:val="32"/>
          <w:szCs w:val="32"/>
          <w:u w:val="single"/>
        </w:rPr>
      </w:pPr>
      <w:r w:rsidRPr="008A41D1">
        <w:rPr>
          <w:rFonts w:ascii="Tahoma" w:eastAsia="Verdana" w:hAnsi="Tahoma" w:cs="Tahoma"/>
          <w:b/>
          <w:color w:val="000000"/>
          <w:sz w:val="32"/>
          <w:szCs w:val="32"/>
          <w:u w:val="single"/>
        </w:rPr>
        <w:lastRenderedPageBreak/>
        <w:t>Mobile Phones</w:t>
      </w:r>
    </w:p>
    <w:p w14:paraId="1395F756" w14:textId="77777777" w:rsidR="00EE2DCC" w:rsidRPr="008A41D1" w:rsidRDefault="00EE2DCC">
      <w:pPr>
        <w:pBdr>
          <w:top w:val="nil"/>
          <w:left w:val="nil"/>
          <w:bottom w:val="nil"/>
          <w:right w:val="nil"/>
          <w:between w:val="nil"/>
        </w:pBdr>
        <w:tabs>
          <w:tab w:val="left" w:pos="-720"/>
          <w:tab w:val="left" w:pos="0"/>
        </w:tabs>
        <w:ind w:right="-334"/>
        <w:jc w:val="center"/>
        <w:rPr>
          <w:rFonts w:ascii="Tahoma" w:eastAsia="Verdana" w:hAnsi="Tahoma" w:cs="Tahoma"/>
          <w:color w:val="000000"/>
          <w:sz w:val="20"/>
          <w:szCs w:val="20"/>
        </w:rPr>
      </w:pPr>
    </w:p>
    <w:p w14:paraId="7B3E5C81"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The school’s policy is to prohibit the unauthorised use by pupils of mobile phones while on school premises, grounds or on residential visits. The only exception to this would be in an emergency, health and safety grounds, or with the express approval of a senior member of staff. We ask that visitors don’t use phones inside the school building (Please see posters around school.)</w:t>
      </w:r>
    </w:p>
    <w:p w14:paraId="226FBEE5"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33FB1EC0" w14:textId="77777777" w:rsidR="00EE2DCC" w:rsidRPr="008A41D1" w:rsidRDefault="00D14E97">
      <w:pPr>
        <w:pBdr>
          <w:top w:val="nil"/>
          <w:left w:val="nil"/>
          <w:bottom w:val="nil"/>
          <w:right w:val="nil"/>
          <w:between w:val="nil"/>
        </w:pBdr>
        <w:tabs>
          <w:tab w:val="left" w:pos="-720"/>
          <w:tab w:val="left" w:pos="0"/>
        </w:tabs>
        <w:ind w:right="-334"/>
        <w:jc w:val="center"/>
        <w:rPr>
          <w:rFonts w:ascii="Tahoma" w:eastAsia="Verdana" w:hAnsi="Tahoma" w:cs="Tahoma"/>
          <w:b/>
          <w:color w:val="000000"/>
          <w:sz w:val="32"/>
          <w:szCs w:val="32"/>
          <w:u w:val="single"/>
        </w:rPr>
      </w:pPr>
      <w:r w:rsidRPr="008A41D1">
        <w:rPr>
          <w:rFonts w:ascii="Tahoma" w:eastAsia="Verdana" w:hAnsi="Tahoma" w:cs="Tahoma"/>
          <w:b/>
          <w:color w:val="000000"/>
          <w:sz w:val="32"/>
          <w:szCs w:val="32"/>
          <w:u w:val="single"/>
        </w:rPr>
        <w:t>CCTV</w:t>
      </w:r>
    </w:p>
    <w:p w14:paraId="43D77122" w14:textId="77777777" w:rsidR="00EE2DCC" w:rsidRPr="008A41D1" w:rsidRDefault="00EE2DCC">
      <w:pPr>
        <w:pBdr>
          <w:top w:val="nil"/>
          <w:left w:val="nil"/>
          <w:bottom w:val="nil"/>
          <w:right w:val="nil"/>
          <w:between w:val="nil"/>
        </w:pBdr>
        <w:tabs>
          <w:tab w:val="left" w:pos="-720"/>
          <w:tab w:val="left" w:pos="0"/>
        </w:tabs>
        <w:ind w:right="-334"/>
        <w:jc w:val="center"/>
        <w:rPr>
          <w:rFonts w:ascii="Tahoma" w:eastAsia="Verdana" w:hAnsi="Tahoma" w:cs="Tahoma"/>
          <w:b/>
          <w:color w:val="000000"/>
          <w:sz w:val="32"/>
          <w:szCs w:val="32"/>
          <w:u w:val="single"/>
        </w:rPr>
      </w:pPr>
    </w:p>
    <w:p w14:paraId="3B1C06D5"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In the summer of 2018 CCTV was added to our site. This is to further promote personal safety and security for all members of the school community. There are signs around the school as a reminder of recording and a policy has been uploaded to our school website.</w:t>
      </w:r>
    </w:p>
    <w:p w14:paraId="3D3EFF48" w14:textId="77777777" w:rsidR="00EE2DCC" w:rsidRPr="008A41D1" w:rsidRDefault="00EE2DCC">
      <w:pPr>
        <w:tabs>
          <w:tab w:val="left" w:pos="0"/>
        </w:tabs>
        <w:ind w:right="-334"/>
        <w:jc w:val="center"/>
        <w:rPr>
          <w:rFonts w:ascii="Tahoma" w:eastAsia="Verdana" w:hAnsi="Tahoma" w:cs="Tahoma"/>
          <w:b/>
          <w:sz w:val="32"/>
          <w:szCs w:val="32"/>
          <w:u w:val="single"/>
        </w:rPr>
      </w:pPr>
    </w:p>
    <w:p w14:paraId="34D44832" w14:textId="77777777" w:rsidR="00EE2DCC" w:rsidRPr="008A41D1" w:rsidRDefault="00D14E97">
      <w:pPr>
        <w:tabs>
          <w:tab w:val="left" w:pos="0"/>
        </w:tabs>
        <w:ind w:right="-334"/>
        <w:jc w:val="center"/>
        <w:rPr>
          <w:rFonts w:ascii="Tahoma" w:eastAsia="Verdana" w:hAnsi="Tahoma" w:cs="Tahoma"/>
          <w:b/>
          <w:sz w:val="32"/>
          <w:szCs w:val="32"/>
          <w:u w:val="single"/>
        </w:rPr>
      </w:pPr>
      <w:r w:rsidRPr="008A41D1">
        <w:rPr>
          <w:rFonts w:ascii="Tahoma" w:eastAsia="Verdana" w:hAnsi="Tahoma" w:cs="Tahoma"/>
          <w:b/>
          <w:sz w:val="32"/>
          <w:szCs w:val="32"/>
          <w:u w:val="single"/>
        </w:rPr>
        <w:t>Parents in Partnership</w:t>
      </w:r>
    </w:p>
    <w:p w14:paraId="4EE2743D" w14:textId="77777777" w:rsidR="00EE2DCC" w:rsidRPr="008A41D1" w:rsidRDefault="00EE2DCC">
      <w:pPr>
        <w:tabs>
          <w:tab w:val="left" w:pos="0"/>
        </w:tabs>
        <w:ind w:right="-334"/>
        <w:jc w:val="both"/>
        <w:rPr>
          <w:rFonts w:ascii="Tahoma" w:eastAsia="Verdana" w:hAnsi="Tahoma" w:cs="Tahoma"/>
          <w:sz w:val="20"/>
          <w:szCs w:val="20"/>
        </w:rPr>
      </w:pPr>
    </w:p>
    <w:p w14:paraId="60922C56"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62BBD9D3"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 xml:space="preserve">To promote the full development of children and achieve a high quality of education it is essential that the home and school work closely together and share joint concern for individual pupils. </w:t>
      </w:r>
    </w:p>
    <w:p w14:paraId="5BA053C9"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30BB2195"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We welcome parental interest and support and encourage participation in the life of the school by representation on the governing body, parents’ meetings, class assemblies, class and Headteacher newsletters and induction programmes. Many parents assist the staff with classroom activities, extra-curricular activities, transport and educational visits.</w:t>
      </w:r>
    </w:p>
    <w:p w14:paraId="1604299F"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38BD8018"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Parents’ Evenings are held during the year to discuss progress, but parents are also welcome to enquire about their child’s progress at any time. Appointments can be held with the relevant staff to discuss progress or problems.</w:t>
      </w:r>
    </w:p>
    <w:p w14:paraId="58E7EF8F"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54DE2ECB" w14:textId="47B75186"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 xml:space="preserve">In the past few years we have updated our communication systems with a fresh new website with online calendar that is regularly updated.  </w:t>
      </w:r>
      <w:r w:rsidR="006A3CC1">
        <w:rPr>
          <w:rFonts w:ascii="Tahoma" w:eastAsia="Verdana" w:hAnsi="Tahoma" w:cs="Tahoma"/>
          <w:color w:val="000000"/>
        </w:rPr>
        <w:t xml:space="preserve">The school website will also undergo a further refresh in October 2021. </w:t>
      </w:r>
      <w:r w:rsidRPr="008A41D1">
        <w:rPr>
          <w:rFonts w:ascii="Tahoma" w:eastAsia="Verdana" w:hAnsi="Tahoma" w:cs="Tahoma"/>
          <w:color w:val="000000"/>
        </w:rPr>
        <w:t>We also e-mail correspondence and text alert parents with information and helpful reminders.</w:t>
      </w:r>
    </w:p>
    <w:p w14:paraId="6AB60686"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64252848" w14:textId="77777777" w:rsidR="00EE2DCC" w:rsidRPr="008A41D1" w:rsidRDefault="00EE2DCC">
      <w:pPr>
        <w:pBdr>
          <w:top w:val="nil"/>
          <w:left w:val="nil"/>
          <w:bottom w:val="nil"/>
          <w:right w:val="nil"/>
          <w:between w:val="nil"/>
        </w:pBdr>
        <w:tabs>
          <w:tab w:val="left" w:pos="-720"/>
          <w:tab w:val="left" w:pos="0"/>
        </w:tabs>
        <w:ind w:right="-334"/>
        <w:rPr>
          <w:rFonts w:ascii="Tahoma" w:eastAsia="Verdana" w:hAnsi="Tahoma" w:cs="Tahoma"/>
          <w:color w:val="FF00FF"/>
        </w:rPr>
      </w:pPr>
    </w:p>
    <w:p w14:paraId="008737B0" w14:textId="77777777" w:rsidR="00EE2DCC" w:rsidRPr="008A41D1" w:rsidRDefault="00D14E97">
      <w:pPr>
        <w:pBdr>
          <w:top w:val="nil"/>
          <w:left w:val="nil"/>
          <w:bottom w:val="nil"/>
          <w:right w:val="nil"/>
          <w:between w:val="nil"/>
        </w:pBdr>
        <w:tabs>
          <w:tab w:val="left" w:pos="-720"/>
          <w:tab w:val="left" w:pos="0"/>
        </w:tabs>
        <w:ind w:right="-334"/>
        <w:jc w:val="center"/>
        <w:rPr>
          <w:rFonts w:ascii="Tahoma" w:eastAsia="Verdana" w:hAnsi="Tahoma" w:cs="Tahoma"/>
          <w:b/>
          <w:i/>
          <w:color w:val="FF00FF"/>
        </w:rPr>
      </w:pPr>
      <w:r w:rsidRPr="008A41D1">
        <w:rPr>
          <w:rFonts w:ascii="Tahoma" w:eastAsia="Verdana" w:hAnsi="Tahoma" w:cs="Tahoma"/>
          <w:b/>
          <w:i/>
          <w:color w:val="FF00FF"/>
        </w:rPr>
        <w:t xml:space="preserve">In 2018 we were re-awarded L.P.P.A. (Leading Parent Partnership Award) status for our strong relationship with members of the community. </w:t>
      </w:r>
    </w:p>
    <w:p w14:paraId="5E701322" w14:textId="77777777" w:rsidR="00EE2DCC" w:rsidRPr="008A41D1" w:rsidRDefault="00EE2DCC">
      <w:pPr>
        <w:pBdr>
          <w:top w:val="nil"/>
          <w:left w:val="nil"/>
          <w:bottom w:val="nil"/>
          <w:right w:val="nil"/>
          <w:between w:val="nil"/>
        </w:pBdr>
        <w:tabs>
          <w:tab w:val="left" w:pos="-720"/>
          <w:tab w:val="left" w:pos="0"/>
        </w:tabs>
        <w:ind w:right="-334"/>
        <w:jc w:val="center"/>
        <w:rPr>
          <w:rFonts w:ascii="Tahoma" w:eastAsia="Impact" w:hAnsi="Tahoma" w:cs="Tahoma"/>
          <w:b/>
          <w:color w:val="000000"/>
          <w:sz w:val="32"/>
          <w:szCs w:val="32"/>
          <w:u w:val="single"/>
        </w:rPr>
      </w:pPr>
    </w:p>
    <w:p w14:paraId="0C9AE209" w14:textId="77777777" w:rsidR="00EE2DCC" w:rsidRPr="008A41D1" w:rsidRDefault="00EE2DCC">
      <w:pPr>
        <w:pBdr>
          <w:top w:val="nil"/>
          <w:left w:val="nil"/>
          <w:bottom w:val="nil"/>
          <w:right w:val="nil"/>
          <w:between w:val="nil"/>
        </w:pBdr>
        <w:tabs>
          <w:tab w:val="left" w:pos="-720"/>
          <w:tab w:val="left" w:pos="0"/>
        </w:tabs>
        <w:ind w:right="-334"/>
        <w:jc w:val="center"/>
        <w:rPr>
          <w:rFonts w:ascii="Tahoma" w:eastAsia="Impact" w:hAnsi="Tahoma" w:cs="Tahoma"/>
          <w:b/>
          <w:color w:val="000000"/>
          <w:sz w:val="32"/>
          <w:szCs w:val="32"/>
          <w:u w:val="single"/>
        </w:rPr>
      </w:pPr>
    </w:p>
    <w:p w14:paraId="2CDE3AAD" w14:textId="77777777" w:rsidR="00693111" w:rsidRDefault="00693111">
      <w:pPr>
        <w:rPr>
          <w:rFonts w:ascii="Tahoma" w:eastAsia="Impact" w:hAnsi="Tahoma" w:cs="Tahoma"/>
          <w:b/>
          <w:color w:val="000000"/>
          <w:sz w:val="32"/>
          <w:szCs w:val="32"/>
          <w:u w:val="single"/>
        </w:rPr>
      </w:pPr>
      <w:r>
        <w:rPr>
          <w:rFonts w:ascii="Tahoma" w:eastAsia="Impact" w:hAnsi="Tahoma" w:cs="Tahoma"/>
          <w:b/>
          <w:color w:val="000000"/>
          <w:sz w:val="32"/>
          <w:szCs w:val="32"/>
          <w:u w:val="single"/>
        </w:rPr>
        <w:br w:type="page"/>
      </w:r>
    </w:p>
    <w:p w14:paraId="647DDCA8" w14:textId="77777777" w:rsidR="00EE2DCC" w:rsidRPr="008A41D1" w:rsidRDefault="00EE2DCC">
      <w:pPr>
        <w:pBdr>
          <w:top w:val="nil"/>
          <w:left w:val="nil"/>
          <w:bottom w:val="nil"/>
          <w:right w:val="nil"/>
          <w:between w:val="nil"/>
        </w:pBdr>
        <w:tabs>
          <w:tab w:val="left" w:pos="-720"/>
          <w:tab w:val="left" w:pos="0"/>
        </w:tabs>
        <w:ind w:right="-334"/>
        <w:rPr>
          <w:rFonts w:ascii="Tahoma" w:eastAsia="Impact" w:hAnsi="Tahoma" w:cs="Tahoma"/>
          <w:b/>
          <w:color w:val="000000"/>
          <w:sz w:val="32"/>
          <w:szCs w:val="32"/>
          <w:u w:val="single"/>
        </w:rPr>
      </w:pPr>
    </w:p>
    <w:p w14:paraId="1E630C39" w14:textId="77777777" w:rsidR="00EE2DCC" w:rsidRDefault="00EE2DCC">
      <w:pPr>
        <w:pBdr>
          <w:top w:val="nil"/>
          <w:left w:val="nil"/>
          <w:bottom w:val="nil"/>
          <w:right w:val="nil"/>
          <w:between w:val="nil"/>
        </w:pBdr>
        <w:tabs>
          <w:tab w:val="left" w:pos="-720"/>
          <w:tab w:val="left" w:pos="0"/>
        </w:tabs>
        <w:ind w:right="-334"/>
        <w:rPr>
          <w:rFonts w:ascii="Tahoma" w:eastAsia="Impact" w:hAnsi="Tahoma" w:cs="Tahoma"/>
          <w:b/>
          <w:color w:val="000000"/>
          <w:sz w:val="32"/>
          <w:szCs w:val="32"/>
          <w:u w:val="single"/>
        </w:rPr>
      </w:pPr>
    </w:p>
    <w:p w14:paraId="58D89B01" w14:textId="77777777" w:rsidR="00EE2693" w:rsidRPr="008A41D1" w:rsidRDefault="00EE2693">
      <w:pPr>
        <w:pBdr>
          <w:top w:val="nil"/>
          <w:left w:val="nil"/>
          <w:bottom w:val="nil"/>
          <w:right w:val="nil"/>
          <w:between w:val="nil"/>
        </w:pBdr>
        <w:tabs>
          <w:tab w:val="left" w:pos="-720"/>
          <w:tab w:val="left" w:pos="0"/>
        </w:tabs>
        <w:ind w:right="-334"/>
        <w:rPr>
          <w:rFonts w:ascii="Tahoma" w:eastAsia="Impact" w:hAnsi="Tahoma" w:cs="Tahoma"/>
          <w:b/>
          <w:color w:val="000000"/>
          <w:sz w:val="32"/>
          <w:szCs w:val="32"/>
          <w:u w:val="single"/>
        </w:rPr>
      </w:pPr>
    </w:p>
    <w:p w14:paraId="08BF6D54" w14:textId="77777777" w:rsidR="00EE2DCC" w:rsidRPr="008A41D1" w:rsidRDefault="00D14E97">
      <w:pPr>
        <w:pBdr>
          <w:top w:val="nil"/>
          <w:left w:val="nil"/>
          <w:bottom w:val="nil"/>
          <w:right w:val="nil"/>
          <w:between w:val="nil"/>
        </w:pBdr>
        <w:tabs>
          <w:tab w:val="left" w:pos="-720"/>
          <w:tab w:val="left" w:pos="0"/>
        </w:tabs>
        <w:ind w:right="-334"/>
        <w:jc w:val="center"/>
        <w:rPr>
          <w:rFonts w:ascii="Tahoma" w:eastAsia="Impact" w:hAnsi="Tahoma" w:cs="Tahoma"/>
          <w:b/>
          <w:color w:val="000000"/>
          <w:sz w:val="32"/>
          <w:szCs w:val="32"/>
          <w:u w:val="single"/>
        </w:rPr>
      </w:pPr>
      <w:r w:rsidRPr="008A41D1">
        <w:rPr>
          <w:rFonts w:ascii="Tahoma" w:eastAsia="Impact" w:hAnsi="Tahoma" w:cs="Tahoma"/>
          <w:b/>
          <w:color w:val="000000"/>
          <w:sz w:val="32"/>
          <w:szCs w:val="32"/>
          <w:u w:val="single"/>
        </w:rPr>
        <w:t>Curriculum Statement</w:t>
      </w:r>
    </w:p>
    <w:p w14:paraId="32D1DB93" w14:textId="77777777" w:rsidR="00EE2DCC" w:rsidRPr="008A41D1" w:rsidRDefault="00EE2DCC">
      <w:pPr>
        <w:pBdr>
          <w:top w:val="nil"/>
          <w:left w:val="nil"/>
          <w:bottom w:val="nil"/>
          <w:right w:val="nil"/>
          <w:between w:val="nil"/>
        </w:pBdr>
        <w:tabs>
          <w:tab w:val="left" w:pos="-720"/>
          <w:tab w:val="left" w:pos="0"/>
        </w:tabs>
        <w:ind w:right="-334"/>
        <w:jc w:val="center"/>
        <w:rPr>
          <w:rFonts w:ascii="Tahoma" w:eastAsia="Verdana" w:hAnsi="Tahoma" w:cs="Tahoma"/>
          <w:color w:val="000000"/>
        </w:rPr>
      </w:pPr>
    </w:p>
    <w:p w14:paraId="37E168C0"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The whole school curriculum, incorporating the National Curriculum (2014) is offered at Prospect Vale. It aims to promote the spiritual, moral, cultural, mental and physical development of pupils and prepares them for the opportunities, responsibilities and experiences of adult life. We take our children on a Creative Learning Journey, starting with the grass roots of the Early Years and Foundation Stage.</w:t>
      </w:r>
    </w:p>
    <w:p w14:paraId="5D7C5920" w14:textId="77777777" w:rsidR="00EE2DCC" w:rsidRPr="008A41D1" w:rsidRDefault="00EE2DCC">
      <w:pPr>
        <w:tabs>
          <w:tab w:val="left" w:pos="0"/>
        </w:tabs>
        <w:ind w:right="-334"/>
        <w:jc w:val="both"/>
        <w:rPr>
          <w:rFonts w:ascii="Tahoma" w:eastAsia="Verdana" w:hAnsi="Tahoma" w:cs="Tahoma"/>
        </w:rPr>
      </w:pPr>
    </w:p>
    <w:p w14:paraId="0674167E"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The National Curriculum consists of 10 subjects which all pupils must study at school, plus the provision of religious education and collective acts of worship. The subjects are English, mathematics, science, information and communication technology, design technology, history, music, art physical education and geography. English, mathematics, science, information and communication technology and religious education are known as the ‘core’ subjects whilst the remaining subjects are known as the ‘foundation’ subjects.</w:t>
      </w:r>
    </w:p>
    <w:p w14:paraId="2E8F8889" w14:textId="77777777" w:rsidR="00EE2DCC" w:rsidRPr="008A41D1" w:rsidRDefault="00EE2DCC">
      <w:pPr>
        <w:tabs>
          <w:tab w:val="left" w:pos="0"/>
        </w:tabs>
        <w:ind w:right="-334"/>
        <w:jc w:val="both"/>
        <w:rPr>
          <w:rFonts w:ascii="Tahoma" w:eastAsia="Verdana" w:hAnsi="Tahoma" w:cs="Tahoma"/>
        </w:rPr>
      </w:pPr>
    </w:p>
    <w:p w14:paraId="5375C26A"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For each subject there are objectives or goals setting out what each child should know and be able to do at each stage of their time at school. These objectives are called ‘attainment targets’. So as to achieve these targets each child will be encouraged to learn information and to develop skills and attitudes.</w:t>
      </w:r>
    </w:p>
    <w:p w14:paraId="67B043C2" w14:textId="77777777" w:rsidR="00EE2DCC" w:rsidRPr="008A41D1" w:rsidRDefault="00EE2DCC">
      <w:pPr>
        <w:tabs>
          <w:tab w:val="left" w:pos="0"/>
        </w:tabs>
        <w:ind w:right="-334"/>
        <w:jc w:val="both"/>
        <w:rPr>
          <w:rFonts w:ascii="Tahoma" w:eastAsia="Verdana" w:hAnsi="Tahoma" w:cs="Tahoma"/>
        </w:rPr>
      </w:pPr>
    </w:p>
    <w:p w14:paraId="70244EDA" w14:textId="77777777" w:rsidR="00EE2DCC" w:rsidRDefault="00D14E97">
      <w:pPr>
        <w:tabs>
          <w:tab w:val="left" w:pos="0"/>
        </w:tabs>
        <w:ind w:right="-334"/>
        <w:jc w:val="both"/>
        <w:rPr>
          <w:rFonts w:ascii="Tahoma" w:eastAsia="Verdana" w:hAnsi="Tahoma" w:cs="Tahoma"/>
        </w:rPr>
      </w:pPr>
      <w:r w:rsidRPr="008A41D1">
        <w:rPr>
          <w:rFonts w:ascii="Tahoma" w:eastAsia="Verdana" w:hAnsi="Tahoma" w:cs="Tahoma"/>
        </w:rPr>
        <w:t>The curriculum has a 3-fold thread focussing upon widening geographical context, the development/history of transport and safety.</w:t>
      </w:r>
    </w:p>
    <w:p w14:paraId="3BF1F82F" w14:textId="77777777" w:rsidR="00EE2693" w:rsidRPr="008A41D1" w:rsidRDefault="00EE2693">
      <w:pPr>
        <w:tabs>
          <w:tab w:val="left" w:pos="0"/>
        </w:tabs>
        <w:ind w:right="-334"/>
        <w:jc w:val="both"/>
        <w:rPr>
          <w:rFonts w:ascii="Tahoma" w:eastAsia="Verdana" w:hAnsi="Tahoma" w:cs="Tahoma"/>
        </w:rPr>
      </w:pPr>
    </w:p>
    <w:p w14:paraId="4CCAE7A2" w14:textId="77777777" w:rsidR="00EE2DCC" w:rsidRPr="008A41D1" w:rsidRDefault="00EE2DCC">
      <w:pPr>
        <w:tabs>
          <w:tab w:val="left" w:pos="0"/>
        </w:tabs>
        <w:ind w:right="-334"/>
        <w:jc w:val="center"/>
        <w:rPr>
          <w:rFonts w:ascii="Tahoma" w:eastAsia="Verdana" w:hAnsi="Tahoma" w:cs="Tahoma"/>
          <w:b/>
          <w:sz w:val="20"/>
          <w:szCs w:val="20"/>
          <w:u w:val="single"/>
        </w:rPr>
      </w:pPr>
    </w:p>
    <w:p w14:paraId="1F251369" w14:textId="77777777" w:rsidR="00EE2DCC" w:rsidRPr="008A41D1" w:rsidRDefault="00EE2DCC">
      <w:pPr>
        <w:tabs>
          <w:tab w:val="left" w:pos="0"/>
        </w:tabs>
        <w:rPr>
          <w:rFonts w:ascii="Tahoma" w:eastAsia="Verdana" w:hAnsi="Tahoma" w:cs="Tahoma"/>
          <w:b/>
          <w:sz w:val="20"/>
          <w:szCs w:val="20"/>
          <w:u w:val="single"/>
        </w:rPr>
      </w:pPr>
    </w:p>
    <w:p w14:paraId="6C6669A6" w14:textId="77777777" w:rsidR="00EE2DCC" w:rsidRPr="008A41D1" w:rsidRDefault="00D14E97">
      <w:pPr>
        <w:pStyle w:val="Heading1"/>
        <w:tabs>
          <w:tab w:val="left" w:pos="0"/>
        </w:tabs>
        <w:rPr>
          <w:rFonts w:ascii="Tahoma" w:eastAsia="Impact" w:hAnsi="Tahoma" w:cs="Tahoma"/>
          <w:b/>
          <w:sz w:val="32"/>
          <w:szCs w:val="32"/>
          <w:u w:val="single"/>
        </w:rPr>
      </w:pPr>
      <w:r w:rsidRPr="008A41D1">
        <w:rPr>
          <w:rFonts w:ascii="Tahoma" w:eastAsia="Impact" w:hAnsi="Tahoma" w:cs="Tahoma"/>
          <w:b/>
          <w:sz w:val="32"/>
          <w:szCs w:val="32"/>
          <w:u w:val="single"/>
        </w:rPr>
        <w:t>Pastoral Care</w:t>
      </w:r>
    </w:p>
    <w:p w14:paraId="2FF00296" w14:textId="77777777" w:rsidR="00EE2DCC" w:rsidRPr="008A41D1" w:rsidRDefault="00EE2DCC">
      <w:pPr>
        <w:tabs>
          <w:tab w:val="left" w:pos="0"/>
        </w:tabs>
        <w:jc w:val="center"/>
        <w:rPr>
          <w:rFonts w:ascii="Tahoma" w:eastAsia="Verdana" w:hAnsi="Tahoma" w:cs="Tahoma"/>
          <w:sz w:val="20"/>
          <w:szCs w:val="20"/>
        </w:rPr>
      </w:pPr>
    </w:p>
    <w:p w14:paraId="25A002F2"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We envisage that a stable, secure, friendly relationship will prevail between our staff, pupils and the home. All staff, both teaching and non-teaching, have a caring approach to their work with the children. Through this policy we hope to encourage close links between the home and school.</w:t>
      </w:r>
    </w:p>
    <w:p w14:paraId="069DB836"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6BB0AF3B"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 xml:space="preserve">The Headteacher, Mr </w:t>
      </w:r>
      <w:proofErr w:type="spellStart"/>
      <w:r w:rsidRPr="008A41D1">
        <w:rPr>
          <w:rFonts w:ascii="Tahoma" w:eastAsia="Verdana" w:hAnsi="Tahoma" w:cs="Tahoma"/>
          <w:color w:val="000000"/>
        </w:rPr>
        <w:t>P.McDowell</w:t>
      </w:r>
      <w:proofErr w:type="spellEnd"/>
      <w:r w:rsidRPr="008A41D1">
        <w:rPr>
          <w:rFonts w:ascii="Tahoma" w:eastAsia="Verdana" w:hAnsi="Tahoma" w:cs="Tahoma"/>
          <w:color w:val="000000"/>
        </w:rPr>
        <w:t>, is available to discuss both every day and confidential matters which may affect your child’s progress at school.</w:t>
      </w:r>
    </w:p>
    <w:p w14:paraId="743F4C70"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3B645501"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There is an Educational Welfare Officer attached to the school via the LA who will be pleased to visit your home should any specific problem arise. Additionally, we may be able to access the support of a P.S.A (Parent Support Advisor.)</w:t>
      </w:r>
    </w:p>
    <w:p w14:paraId="131DEBFF"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7DF346F0" w14:textId="77777777" w:rsidR="00EE2DCC" w:rsidRDefault="00EE2DCC">
      <w:pPr>
        <w:pBdr>
          <w:top w:val="nil"/>
          <w:left w:val="nil"/>
          <w:bottom w:val="nil"/>
          <w:right w:val="nil"/>
          <w:between w:val="nil"/>
        </w:pBdr>
        <w:tabs>
          <w:tab w:val="left" w:pos="-720"/>
          <w:tab w:val="left" w:pos="0"/>
        </w:tabs>
        <w:ind w:right="-334"/>
        <w:rPr>
          <w:rFonts w:ascii="Tahoma" w:eastAsia="Verdana" w:hAnsi="Tahoma" w:cs="Tahoma"/>
          <w:color w:val="000000"/>
          <w:sz w:val="20"/>
          <w:szCs w:val="20"/>
        </w:rPr>
      </w:pPr>
    </w:p>
    <w:p w14:paraId="78F552F4" w14:textId="77777777" w:rsidR="00EE2693" w:rsidRDefault="00EE2693">
      <w:pPr>
        <w:pBdr>
          <w:top w:val="nil"/>
          <w:left w:val="nil"/>
          <w:bottom w:val="nil"/>
          <w:right w:val="nil"/>
          <w:between w:val="nil"/>
        </w:pBdr>
        <w:tabs>
          <w:tab w:val="left" w:pos="-720"/>
          <w:tab w:val="left" w:pos="0"/>
        </w:tabs>
        <w:ind w:right="-334"/>
        <w:rPr>
          <w:rFonts w:ascii="Tahoma" w:eastAsia="Verdana" w:hAnsi="Tahoma" w:cs="Tahoma"/>
          <w:color w:val="000000"/>
          <w:sz w:val="20"/>
          <w:szCs w:val="20"/>
        </w:rPr>
      </w:pPr>
    </w:p>
    <w:p w14:paraId="767C5EE3" w14:textId="77777777" w:rsidR="00EE2693" w:rsidRDefault="00EE2693">
      <w:pPr>
        <w:pBdr>
          <w:top w:val="nil"/>
          <w:left w:val="nil"/>
          <w:bottom w:val="nil"/>
          <w:right w:val="nil"/>
          <w:between w:val="nil"/>
        </w:pBdr>
        <w:tabs>
          <w:tab w:val="left" w:pos="-720"/>
          <w:tab w:val="left" w:pos="0"/>
        </w:tabs>
        <w:ind w:right="-334"/>
        <w:rPr>
          <w:rFonts w:ascii="Tahoma" w:eastAsia="Verdana" w:hAnsi="Tahoma" w:cs="Tahoma"/>
          <w:color w:val="000000"/>
          <w:sz w:val="20"/>
          <w:szCs w:val="20"/>
        </w:rPr>
      </w:pPr>
    </w:p>
    <w:p w14:paraId="1C511B3C" w14:textId="77777777" w:rsidR="00EE2693" w:rsidRDefault="00EE2693">
      <w:pPr>
        <w:pBdr>
          <w:top w:val="nil"/>
          <w:left w:val="nil"/>
          <w:bottom w:val="nil"/>
          <w:right w:val="nil"/>
          <w:between w:val="nil"/>
        </w:pBdr>
        <w:tabs>
          <w:tab w:val="left" w:pos="-720"/>
          <w:tab w:val="left" w:pos="0"/>
        </w:tabs>
        <w:ind w:right="-334"/>
        <w:rPr>
          <w:rFonts w:ascii="Tahoma" w:eastAsia="Verdana" w:hAnsi="Tahoma" w:cs="Tahoma"/>
          <w:color w:val="000000"/>
          <w:sz w:val="20"/>
          <w:szCs w:val="20"/>
        </w:rPr>
      </w:pPr>
    </w:p>
    <w:p w14:paraId="6E8E8E82" w14:textId="77777777" w:rsidR="00EE2693" w:rsidRDefault="00EE2693">
      <w:pPr>
        <w:pBdr>
          <w:top w:val="nil"/>
          <w:left w:val="nil"/>
          <w:bottom w:val="nil"/>
          <w:right w:val="nil"/>
          <w:between w:val="nil"/>
        </w:pBdr>
        <w:tabs>
          <w:tab w:val="left" w:pos="-720"/>
          <w:tab w:val="left" w:pos="0"/>
        </w:tabs>
        <w:ind w:right="-334"/>
        <w:rPr>
          <w:rFonts w:ascii="Tahoma" w:eastAsia="Verdana" w:hAnsi="Tahoma" w:cs="Tahoma"/>
          <w:color w:val="000000"/>
          <w:sz w:val="20"/>
          <w:szCs w:val="20"/>
        </w:rPr>
      </w:pPr>
    </w:p>
    <w:p w14:paraId="6DFDF687" w14:textId="77777777" w:rsidR="00EE2693" w:rsidRPr="008A41D1" w:rsidRDefault="00EE2693">
      <w:pPr>
        <w:pBdr>
          <w:top w:val="nil"/>
          <w:left w:val="nil"/>
          <w:bottom w:val="nil"/>
          <w:right w:val="nil"/>
          <w:between w:val="nil"/>
        </w:pBdr>
        <w:tabs>
          <w:tab w:val="left" w:pos="-720"/>
          <w:tab w:val="left" w:pos="0"/>
        </w:tabs>
        <w:ind w:right="-334"/>
        <w:rPr>
          <w:rFonts w:ascii="Tahoma" w:eastAsia="Verdana" w:hAnsi="Tahoma" w:cs="Tahoma"/>
          <w:color w:val="000000"/>
          <w:sz w:val="20"/>
          <w:szCs w:val="20"/>
        </w:rPr>
      </w:pPr>
    </w:p>
    <w:p w14:paraId="42E78910" w14:textId="77777777" w:rsidR="00EE2DCC" w:rsidRDefault="00EE2DCC">
      <w:pPr>
        <w:pBdr>
          <w:top w:val="nil"/>
          <w:left w:val="nil"/>
          <w:bottom w:val="nil"/>
          <w:right w:val="nil"/>
          <w:between w:val="nil"/>
        </w:pBdr>
        <w:tabs>
          <w:tab w:val="left" w:pos="-720"/>
          <w:tab w:val="left" w:pos="0"/>
        </w:tabs>
        <w:ind w:right="-334"/>
        <w:rPr>
          <w:rFonts w:ascii="Tahoma" w:eastAsia="Verdana" w:hAnsi="Tahoma" w:cs="Tahoma"/>
          <w:b/>
          <w:color w:val="000000"/>
          <w:sz w:val="20"/>
          <w:szCs w:val="20"/>
          <w:u w:val="single"/>
        </w:rPr>
      </w:pPr>
    </w:p>
    <w:p w14:paraId="4781F391" w14:textId="77777777" w:rsidR="00EE2693" w:rsidRPr="008A41D1" w:rsidRDefault="00EE2693">
      <w:pPr>
        <w:pBdr>
          <w:top w:val="nil"/>
          <w:left w:val="nil"/>
          <w:bottom w:val="nil"/>
          <w:right w:val="nil"/>
          <w:between w:val="nil"/>
        </w:pBdr>
        <w:tabs>
          <w:tab w:val="left" w:pos="-720"/>
          <w:tab w:val="left" w:pos="0"/>
        </w:tabs>
        <w:ind w:right="-334"/>
        <w:rPr>
          <w:rFonts w:ascii="Tahoma" w:eastAsia="Verdana" w:hAnsi="Tahoma" w:cs="Tahoma"/>
          <w:b/>
          <w:color w:val="000000"/>
          <w:sz w:val="20"/>
          <w:szCs w:val="20"/>
          <w:u w:val="single"/>
        </w:rPr>
      </w:pPr>
    </w:p>
    <w:p w14:paraId="5F69E9D3" w14:textId="77777777" w:rsidR="00EE2DCC" w:rsidRPr="001C28AD" w:rsidRDefault="001C28AD" w:rsidP="001C28AD">
      <w:pPr>
        <w:pStyle w:val="Heading1"/>
        <w:tabs>
          <w:tab w:val="left" w:pos="0"/>
        </w:tabs>
        <w:rPr>
          <w:rFonts w:ascii="Tahoma" w:eastAsia="Impact" w:hAnsi="Tahoma" w:cs="Tahoma"/>
          <w:b/>
          <w:sz w:val="32"/>
          <w:szCs w:val="32"/>
          <w:u w:val="single"/>
        </w:rPr>
      </w:pPr>
      <w:r w:rsidRPr="001C28AD">
        <w:rPr>
          <w:rFonts w:ascii="Tahoma" w:eastAsia="Impact" w:hAnsi="Tahoma" w:cs="Tahoma"/>
          <w:b/>
          <w:sz w:val="32"/>
          <w:szCs w:val="32"/>
          <w:u w:val="single"/>
        </w:rPr>
        <w:t>Provision for Pupils with Special Educational Needs and Disabilities (SEND)</w:t>
      </w:r>
    </w:p>
    <w:p w14:paraId="7D3C2FEC" w14:textId="77777777" w:rsidR="00EE2DCC" w:rsidRPr="008A41D1" w:rsidRDefault="00EE2DCC">
      <w:pPr>
        <w:tabs>
          <w:tab w:val="left" w:pos="0"/>
        </w:tabs>
        <w:ind w:right="-334"/>
        <w:jc w:val="both"/>
        <w:rPr>
          <w:rFonts w:ascii="Tahoma" w:eastAsia="Verdana" w:hAnsi="Tahoma" w:cs="Tahoma"/>
          <w:b/>
          <w:u w:val="single"/>
        </w:rPr>
      </w:pPr>
    </w:p>
    <w:p w14:paraId="09075CA3" w14:textId="77777777" w:rsidR="00EE2DCC" w:rsidRPr="008A41D1" w:rsidRDefault="00D14E97">
      <w:pPr>
        <w:tabs>
          <w:tab w:val="left" w:pos="0"/>
        </w:tabs>
        <w:ind w:right="-334"/>
        <w:jc w:val="both"/>
        <w:rPr>
          <w:rFonts w:ascii="Tahoma" w:eastAsia="Verdana" w:hAnsi="Tahoma" w:cs="Tahoma"/>
          <w:b/>
          <w:u w:val="single"/>
        </w:rPr>
      </w:pPr>
      <w:r w:rsidRPr="008A41D1">
        <w:rPr>
          <w:rFonts w:ascii="Tahoma" w:eastAsia="Verdana" w:hAnsi="Tahoma" w:cs="Tahoma"/>
          <w:b/>
          <w:u w:val="single"/>
        </w:rPr>
        <w:t>The School Inclusion Manager is Mrs C Turnbull-Mills</w:t>
      </w:r>
    </w:p>
    <w:p w14:paraId="7A797BE7" w14:textId="77777777" w:rsidR="00EE2DCC" w:rsidRPr="008A41D1" w:rsidRDefault="00EE2DCC">
      <w:pPr>
        <w:tabs>
          <w:tab w:val="left" w:pos="0"/>
        </w:tabs>
        <w:ind w:right="-334"/>
        <w:jc w:val="both"/>
        <w:rPr>
          <w:rFonts w:ascii="Tahoma" w:eastAsia="Verdana" w:hAnsi="Tahoma" w:cs="Tahoma"/>
        </w:rPr>
      </w:pPr>
    </w:p>
    <w:p w14:paraId="219350F2" w14:textId="77777777" w:rsidR="00DD0F73" w:rsidRPr="00DD0F73" w:rsidRDefault="00DD0F73" w:rsidP="00DD0F73">
      <w:pPr>
        <w:tabs>
          <w:tab w:val="left" w:pos="0"/>
        </w:tabs>
        <w:ind w:right="-540"/>
        <w:jc w:val="both"/>
        <w:rPr>
          <w:rFonts w:ascii="Tahoma" w:eastAsia="Verdana" w:hAnsi="Tahoma" w:cs="Tahoma"/>
        </w:rPr>
      </w:pPr>
      <w:r w:rsidRPr="00DD0F73">
        <w:rPr>
          <w:rFonts w:ascii="Tahoma" w:eastAsia="Verdana" w:hAnsi="Tahoma" w:cs="Tahoma"/>
        </w:rPr>
        <w:t xml:space="preserve">At Prospect Vale we pride ourselves on being inclusive and giving all children the same opportunities regardless of race, gender, ability, faith or family back ground. Individuals are celebrated for their own unique qualities and own successes. </w:t>
      </w:r>
    </w:p>
    <w:p w14:paraId="2B95097D" w14:textId="77777777" w:rsidR="00DD0F73" w:rsidRDefault="00DD0F73" w:rsidP="00DD0F73">
      <w:pPr>
        <w:tabs>
          <w:tab w:val="left" w:pos="0"/>
        </w:tabs>
        <w:ind w:right="-540"/>
        <w:jc w:val="both"/>
        <w:rPr>
          <w:rFonts w:ascii="Tahoma" w:eastAsia="Verdana" w:hAnsi="Tahoma" w:cs="Tahoma"/>
        </w:rPr>
      </w:pPr>
      <w:r w:rsidRPr="00DD0F73">
        <w:rPr>
          <w:rFonts w:ascii="Tahoma" w:eastAsia="Verdana" w:hAnsi="Tahoma" w:cs="Tahoma"/>
        </w:rPr>
        <w:t xml:space="preserve">Within our daily classroom organisation, we plan for and cater for children with a diverse range of differing abilities. We are ambitious for all pupils but understand that some children will have barriers to their learning and progress will be made at different rates and at different levels. </w:t>
      </w:r>
    </w:p>
    <w:p w14:paraId="0F99D562" w14:textId="77777777" w:rsidR="00DD0F73" w:rsidRPr="00DD0F73" w:rsidRDefault="00DD0F73" w:rsidP="00DD0F73">
      <w:pPr>
        <w:tabs>
          <w:tab w:val="left" w:pos="0"/>
        </w:tabs>
        <w:ind w:right="-540"/>
        <w:jc w:val="both"/>
        <w:rPr>
          <w:rFonts w:ascii="Tahoma" w:eastAsia="Verdana" w:hAnsi="Tahoma" w:cs="Tahoma"/>
        </w:rPr>
      </w:pPr>
    </w:p>
    <w:p w14:paraId="1B9BC355" w14:textId="77777777" w:rsidR="00DD0F73" w:rsidRDefault="00DD0F73" w:rsidP="00DD0F73">
      <w:pPr>
        <w:tabs>
          <w:tab w:val="left" w:pos="0"/>
        </w:tabs>
        <w:ind w:right="-540"/>
        <w:jc w:val="both"/>
        <w:rPr>
          <w:rFonts w:ascii="Tahoma" w:eastAsia="Verdana" w:hAnsi="Tahoma" w:cs="Tahoma"/>
        </w:rPr>
      </w:pPr>
      <w:r w:rsidRPr="00DD0F73">
        <w:rPr>
          <w:rFonts w:ascii="Tahoma" w:eastAsia="Verdana" w:hAnsi="Tahoma" w:cs="Tahoma"/>
        </w:rPr>
        <w:t>At Prospect Vale, we endeavour to offer as much targeted support as possible for those children who find learning tricky. This may take the form of carefully differentiated work, specific intervention programmes, working with our highly experienced Learning Support Assistants, or additional time with the class teacher. Additionally, Stockport Local Authority offer a comprehensive range of support services, including specialist teachers and advisors and Education Psychologists, which school can engage with.</w:t>
      </w:r>
    </w:p>
    <w:p w14:paraId="41A1463B" w14:textId="77777777" w:rsidR="00DD0F73" w:rsidRPr="00DD0F73" w:rsidRDefault="00DD0F73" w:rsidP="00DD0F73">
      <w:pPr>
        <w:tabs>
          <w:tab w:val="left" w:pos="0"/>
        </w:tabs>
        <w:ind w:right="-540"/>
        <w:jc w:val="both"/>
        <w:rPr>
          <w:rFonts w:ascii="Tahoma" w:eastAsia="Verdana" w:hAnsi="Tahoma" w:cs="Tahoma"/>
        </w:rPr>
      </w:pPr>
    </w:p>
    <w:p w14:paraId="631021AB" w14:textId="77777777" w:rsidR="00DD0F73" w:rsidRDefault="00DD0F73" w:rsidP="00DD0F73">
      <w:pPr>
        <w:tabs>
          <w:tab w:val="left" w:pos="0"/>
        </w:tabs>
        <w:ind w:right="-540"/>
        <w:jc w:val="both"/>
        <w:rPr>
          <w:rFonts w:ascii="Tahoma" w:eastAsia="Verdana" w:hAnsi="Tahoma" w:cs="Tahoma"/>
        </w:rPr>
      </w:pPr>
      <w:r w:rsidRPr="00DD0F73">
        <w:rPr>
          <w:rFonts w:ascii="Tahoma" w:eastAsia="Verdana" w:hAnsi="Tahoma" w:cs="Tahoma"/>
        </w:rPr>
        <w:t>The school has a comprehensive SEND Information Report which is published annually and is available on the school website. This documents how Prospect Vale approaches and manages SEND with in the setting. The SEND Information Report includes how the school identify that a child has additional needs and the procedures that follow.  There is also a SEND policy which is updated regularly and published on the school website, once ratified by our Governors.</w:t>
      </w:r>
    </w:p>
    <w:p w14:paraId="7CE88DF6" w14:textId="77777777" w:rsidR="00DD0F73" w:rsidRPr="00DD0F73" w:rsidRDefault="00DD0F73" w:rsidP="00DD0F73">
      <w:pPr>
        <w:tabs>
          <w:tab w:val="left" w:pos="0"/>
        </w:tabs>
        <w:ind w:right="-540"/>
        <w:jc w:val="both"/>
        <w:rPr>
          <w:rFonts w:ascii="Tahoma" w:eastAsia="Verdana" w:hAnsi="Tahoma" w:cs="Tahoma"/>
        </w:rPr>
      </w:pPr>
    </w:p>
    <w:p w14:paraId="009B0557" w14:textId="77777777" w:rsidR="00DD0F73" w:rsidRDefault="00DD0F73" w:rsidP="00DD0F73">
      <w:pPr>
        <w:tabs>
          <w:tab w:val="left" w:pos="0"/>
        </w:tabs>
        <w:ind w:right="-540"/>
        <w:jc w:val="both"/>
        <w:rPr>
          <w:rFonts w:ascii="Tahoma" w:eastAsia="Verdana" w:hAnsi="Tahoma" w:cs="Tahoma"/>
        </w:rPr>
      </w:pPr>
      <w:r w:rsidRPr="00DD0F73">
        <w:rPr>
          <w:rFonts w:ascii="Tahoma" w:eastAsia="Verdana" w:hAnsi="Tahoma" w:cs="Tahoma"/>
        </w:rPr>
        <w:t xml:space="preserve">As a school we follow Stockport’s Entitlement Framework (available on the school website) which outlines the graduated approach to each of the four areas of SEND. There are 3 tiers to this approach; </w:t>
      </w:r>
      <w:r w:rsidRPr="00DD0F73">
        <w:rPr>
          <w:rFonts w:ascii="Tahoma" w:eastAsia="Verdana" w:hAnsi="Tahoma" w:cs="Tahoma"/>
          <w:i/>
        </w:rPr>
        <w:t>Universal Provision</w:t>
      </w:r>
      <w:r w:rsidRPr="00DD0F73">
        <w:rPr>
          <w:rFonts w:ascii="Tahoma" w:eastAsia="Verdana" w:hAnsi="Tahoma" w:cs="Tahoma"/>
        </w:rPr>
        <w:t xml:space="preserve">, </w:t>
      </w:r>
      <w:r w:rsidRPr="00DD0F73">
        <w:rPr>
          <w:rFonts w:ascii="Tahoma" w:eastAsia="Verdana" w:hAnsi="Tahoma" w:cs="Tahoma"/>
          <w:i/>
        </w:rPr>
        <w:t>Targeted Provision</w:t>
      </w:r>
      <w:r w:rsidRPr="00DD0F73">
        <w:rPr>
          <w:rFonts w:ascii="Tahoma" w:eastAsia="Verdana" w:hAnsi="Tahoma" w:cs="Tahoma"/>
        </w:rPr>
        <w:t xml:space="preserve"> and </w:t>
      </w:r>
      <w:r w:rsidRPr="00DD0F73">
        <w:rPr>
          <w:rFonts w:ascii="Tahoma" w:eastAsia="Verdana" w:hAnsi="Tahoma" w:cs="Tahoma"/>
          <w:i/>
        </w:rPr>
        <w:t>Personalised Provision</w:t>
      </w:r>
      <w:r w:rsidRPr="00DD0F73">
        <w:rPr>
          <w:rFonts w:ascii="Tahoma" w:eastAsia="Verdana" w:hAnsi="Tahoma" w:cs="Tahoma"/>
        </w:rPr>
        <w:t xml:space="preserve">. In addition to this, </w:t>
      </w:r>
      <w:r w:rsidRPr="00DD0F73">
        <w:rPr>
          <w:rFonts w:ascii="Tahoma" w:eastAsia="Verdana" w:hAnsi="Tahoma" w:cs="Tahoma"/>
          <w:b/>
          <w:i/>
        </w:rPr>
        <w:t>all</w:t>
      </w:r>
      <w:r w:rsidRPr="00DD0F73">
        <w:rPr>
          <w:rFonts w:ascii="Tahoma" w:eastAsia="Verdana" w:hAnsi="Tahoma" w:cs="Tahoma"/>
        </w:rPr>
        <w:t xml:space="preserve"> our learners have a One Page Profile, which they produce.</w:t>
      </w:r>
    </w:p>
    <w:p w14:paraId="56288E88" w14:textId="77777777" w:rsidR="00DD0F73" w:rsidRPr="00DD0F73" w:rsidRDefault="00DD0F73" w:rsidP="00DD0F73">
      <w:pPr>
        <w:tabs>
          <w:tab w:val="left" w:pos="0"/>
        </w:tabs>
        <w:ind w:right="-540"/>
        <w:jc w:val="both"/>
        <w:rPr>
          <w:rFonts w:ascii="Tahoma" w:eastAsia="Verdana" w:hAnsi="Tahoma" w:cs="Tahoma"/>
        </w:rPr>
      </w:pPr>
    </w:p>
    <w:p w14:paraId="6CF0CC86" w14:textId="77777777" w:rsidR="00DD0F73" w:rsidRDefault="00DD0F73" w:rsidP="00DD0F73">
      <w:pPr>
        <w:tabs>
          <w:tab w:val="left" w:pos="0"/>
        </w:tabs>
        <w:ind w:right="-540"/>
        <w:jc w:val="both"/>
        <w:rPr>
          <w:rFonts w:ascii="Tahoma" w:eastAsia="Verdana" w:hAnsi="Tahoma" w:cs="Tahoma"/>
        </w:rPr>
      </w:pPr>
      <w:r w:rsidRPr="00DD0F73">
        <w:rPr>
          <w:rFonts w:ascii="Tahoma" w:eastAsia="Verdana" w:hAnsi="Tahoma" w:cs="Tahoma"/>
        </w:rPr>
        <w:t xml:space="preserve">All our learners have access to Universal Provision, but where there may be slow progress or an area of difficulty, specific measures and reasonable adjustments within Universal provision is noted on a personal provision pyramid. Following this, if progress remains slow, through discussion with parents and carers, class teacher and SENCO, a child can access the Targeted Provision. This involves co-producing a support plan with parents which contains agreed focussed targets. It may be at this point that Stockport’s support services become involved to carry out assessments or in some cases carry out direct work with a child if necessary. At this level, Support plans have a cyclical nature of ‘Assess, Plan, Do Review’. </w:t>
      </w:r>
    </w:p>
    <w:p w14:paraId="6CE3232B" w14:textId="77777777" w:rsidR="00DD0F73" w:rsidRPr="00DD0F73" w:rsidRDefault="00DD0F73" w:rsidP="00DD0F73">
      <w:pPr>
        <w:tabs>
          <w:tab w:val="left" w:pos="0"/>
        </w:tabs>
        <w:ind w:right="-540"/>
        <w:jc w:val="both"/>
        <w:rPr>
          <w:rFonts w:ascii="Tahoma" w:eastAsia="Verdana" w:hAnsi="Tahoma" w:cs="Tahoma"/>
        </w:rPr>
      </w:pPr>
    </w:p>
    <w:p w14:paraId="60C91770" w14:textId="77777777" w:rsidR="00DD0F73" w:rsidRDefault="00DD0F73" w:rsidP="00DD0F73">
      <w:pPr>
        <w:tabs>
          <w:tab w:val="left" w:pos="0"/>
        </w:tabs>
        <w:ind w:right="-540"/>
        <w:jc w:val="both"/>
        <w:rPr>
          <w:rFonts w:ascii="Tahoma" w:eastAsia="Verdana" w:hAnsi="Tahoma" w:cs="Tahoma"/>
        </w:rPr>
      </w:pPr>
      <w:r w:rsidRPr="00DD0F73">
        <w:rPr>
          <w:rFonts w:ascii="Tahoma" w:eastAsia="Verdana" w:hAnsi="Tahoma" w:cs="Tahoma"/>
        </w:rPr>
        <w:t xml:space="preserve">All parents and carers of children who have a support plan, will have the opportunity to review and discuss their child’s progress made towards the targets and contribute </w:t>
      </w:r>
      <w:r w:rsidRPr="00DD0F73">
        <w:rPr>
          <w:rFonts w:ascii="Tahoma" w:eastAsia="Verdana" w:hAnsi="Tahoma" w:cs="Tahoma"/>
        </w:rPr>
        <w:lastRenderedPageBreak/>
        <w:t xml:space="preserve">to generating new targets at least  3 times each year; usually termly. We believe these reviews should be child-centred and as such, the child will take part in these reviews in an age-appropriate manner.  </w:t>
      </w:r>
    </w:p>
    <w:p w14:paraId="1D951668" w14:textId="77777777" w:rsidR="00DD0F73" w:rsidRPr="00DD0F73" w:rsidRDefault="00DD0F73" w:rsidP="00DD0F73">
      <w:pPr>
        <w:tabs>
          <w:tab w:val="left" w:pos="0"/>
        </w:tabs>
        <w:ind w:right="-540"/>
        <w:jc w:val="both"/>
        <w:rPr>
          <w:rFonts w:ascii="Tahoma" w:eastAsia="Verdana" w:hAnsi="Tahoma" w:cs="Tahoma"/>
        </w:rPr>
      </w:pPr>
    </w:p>
    <w:p w14:paraId="7B894AC6" w14:textId="77777777" w:rsidR="00DD0F73" w:rsidRDefault="00DD0F73" w:rsidP="00DD0F73">
      <w:pPr>
        <w:tabs>
          <w:tab w:val="left" w:pos="0"/>
        </w:tabs>
        <w:ind w:right="-540"/>
        <w:jc w:val="both"/>
        <w:rPr>
          <w:rFonts w:ascii="Tahoma" w:eastAsia="Verdana" w:hAnsi="Tahoma" w:cs="Tahoma"/>
        </w:rPr>
      </w:pPr>
      <w:r w:rsidRPr="00DD0F73">
        <w:rPr>
          <w:rFonts w:ascii="Tahoma" w:eastAsia="Verdana" w:hAnsi="Tahoma" w:cs="Tahoma"/>
        </w:rPr>
        <w:t xml:space="preserve">If, after at least two cycles of ‘Assess, Plan, Do, Review’, progress is exceptionally slow, it may be necessary to consider requesting a Needs Assessment for an Education, Health and Care Plan (EHCP). This forms the Personalised Provision element of the graduated approach.  At all stages of this process, input and co-production with parents and carers is considered as essential to meet the needs of the child. </w:t>
      </w:r>
    </w:p>
    <w:p w14:paraId="5D069A92" w14:textId="77777777" w:rsidR="00DD0F73" w:rsidRPr="00DD0F73" w:rsidRDefault="00DD0F73" w:rsidP="00DD0F73">
      <w:pPr>
        <w:tabs>
          <w:tab w:val="left" w:pos="0"/>
        </w:tabs>
        <w:ind w:right="-540"/>
        <w:jc w:val="both"/>
        <w:rPr>
          <w:rFonts w:ascii="Tahoma" w:eastAsia="Verdana" w:hAnsi="Tahoma" w:cs="Tahoma"/>
        </w:rPr>
      </w:pPr>
    </w:p>
    <w:p w14:paraId="6164AAA1" w14:textId="77777777" w:rsidR="00DD0F73" w:rsidRPr="00DD0F73" w:rsidRDefault="00DD0F73" w:rsidP="00DD0F73">
      <w:pPr>
        <w:tabs>
          <w:tab w:val="left" w:pos="0"/>
        </w:tabs>
        <w:ind w:right="-540"/>
        <w:jc w:val="both"/>
        <w:rPr>
          <w:rFonts w:ascii="Tahoma" w:eastAsia="Verdana" w:hAnsi="Tahoma" w:cs="Tahoma"/>
        </w:rPr>
      </w:pPr>
      <w:r w:rsidRPr="00DD0F73">
        <w:rPr>
          <w:rFonts w:ascii="Tahoma" w:eastAsia="Verdana" w:hAnsi="Tahoma" w:cs="Tahoma"/>
        </w:rPr>
        <w:t xml:space="preserve">Parents and carers of pupils with additional physical needs are encouraged to meet with the Head teacher and SENCO to establish whether their child’s physical needs could be met at Prospect Vale. This is solely due to the current layout of the school building which has a first floor with two flights of stairs, narrow doorways in some areas, tow mobile classrooms and a variety of internal steps. These factors do not lend itself to being fully accessible. </w:t>
      </w:r>
      <w:r w:rsidRPr="00DD0F73">
        <w:rPr>
          <w:rFonts w:ascii="Tahoma" w:eastAsia="Verdana" w:hAnsi="Tahoma" w:cs="Tahoma"/>
          <w:i/>
        </w:rPr>
        <w:t>However</w:t>
      </w:r>
      <w:r w:rsidRPr="00DD0F73">
        <w:rPr>
          <w:rFonts w:ascii="Tahoma" w:eastAsia="Verdana" w:hAnsi="Tahoma" w:cs="Tahoma"/>
        </w:rPr>
        <w:t>, all best endeavours and reasonable adjustments would be made to in order to accommodate any child with additional physical needs.</w:t>
      </w:r>
    </w:p>
    <w:p w14:paraId="6DF2C94A" w14:textId="77777777" w:rsidR="00EE2DCC" w:rsidRPr="008A41D1" w:rsidRDefault="00EE2DCC">
      <w:pPr>
        <w:tabs>
          <w:tab w:val="left" w:pos="0"/>
        </w:tabs>
        <w:ind w:right="-540"/>
        <w:jc w:val="both"/>
        <w:rPr>
          <w:rFonts w:ascii="Tahoma" w:eastAsia="Verdana" w:hAnsi="Tahoma" w:cs="Tahoma"/>
        </w:rPr>
      </w:pPr>
    </w:p>
    <w:p w14:paraId="1620FDD1" w14:textId="77777777" w:rsidR="00EE2DCC" w:rsidRPr="008A41D1" w:rsidRDefault="00EE2DCC">
      <w:pPr>
        <w:tabs>
          <w:tab w:val="left" w:pos="0"/>
        </w:tabs>
        <w:ind w:right="-540"/>
        <w:jc w:val="both"/>
        <w:rPr>
          <w:rFonts w:ascii="Tahoma" w:eastAsia="Verdana" w:hAnsi="Tahoma" w:cs="Tahoma"/>
          <w:sz w:val="20"/>
          <w:szCs w:val="20"/>
        </w:rPr>
      </w:pPr>
    </w:p>
    <w:p w14:paraId="0AB5FDFD" w14:textId="77777777" w:rsidR="00EE2DCC" w:rsidRPr="008A41D1" w:rsidRDefault="00D14E97">
      <w:pPr>
        <w:tabs>
          <w:tab w:val="left" w:pos="0"/>
        </w:tabs>
        <w:ind w:right="-540"/>
        <w:jc w:val="center"/>
        <w:rPr>
          <w:rFonts w:ascii="Tahoma" w:eastAsia="Impact" w:hAnsi="Tahoma" w:cs="Tahoma"/>
          <w:b/>
          <w:sz w:val="32"/>
          <w:szCs w:val="32"/>
          <w:u w:val="single"/>
        </w:rPr>
      </w:pPr>
      <w:r w:rsidRPr="008A41D1">
        <w:rPr>
          <w:rFonts w:ascii="Tahoma" w:eastAsia="Impact" w:hAnsi="Tahoma" w:cs="Tahoma"/>
          <w:b/>
          <w:sz w:val="32"/>
          <w:szCs w:val="32"/>
          <w:u w:val="single"/>
        </w:rPr>
        <w:t>Sporting Achievements</w:t>
      </w:r>
    </w:p>
    <w:p w14:paraId="02DD9C32" w14:textId="77777777" w:rsidR="00EE2DCC" w:rsidRPr="008A41D1" w:rsidRDefault="00EE2DCC">
      <w:pPr>
        <w:tabs>
          <w:tab w:val="left" w:pos="0"/>
        </w:tabs>
        <w:ind w:right="-334"/>
        <w:jc w:val="both"/>
        <w:rPr>
          <w:rFonts w:ascii="Tahoma" w:eastAsia="Verdana" w:hAnsi="Tahoma" w:cs="Tahoma"/>
          <w:sz w:val="20"/>
          <w:szCs w:val="20"/>
        </w:rPr>
      </w:pPr>
    </w:p>
    <w:p w14:paraId="0ABDD002" w14:textId="77777777" w:rsidR="00EE2DCC" w:rsidRPr="008A41D1" w:rsidRDefault="00D14E97">
      <w:pPr>
        <w:jc w:val="both"/>
        <w:rPr>
          <w:rFonts w:ascii="Tahoma" w:eastAsia="Verdana" w:hAnsi="Tahoma" w:cs="Tahoma"/>
        </w:rPr>
      </w:pPr>
      <w:r w:rsidRPr="008A41D1">
        <w:rPr>
          <w:rFonts w:ascii="Tahoma" w:eastAsia="Verdana" w:hAnsi="Tahoma" w:cs="Tahoma"/>
        </w:rPr>
        <w:t>Prospect Vale has a great reputation for success in many different types of sport. We are part of the Stockport Schools Partnership (SSP.) This includes:</w:t>
      </w:r>
    </w:p>
    <w:p w14:paraId="2EE185CA" w14:textId="77777777" w:rsidR="00EE2DCC" w:rsidRPr="008A41D1" w:rsidRDefault="00EE2DCC">
      <w:pPr>
        <w:jc w:val="both"/>
        <w:rPr>
          <w:rFonts w:ascii="Tahoma" w:eastAsia="Verdana" w:hAnsi="Tahoma" w:cs="Tahoma"/>
        </w:rPr>
      </w:pPr>
    </w:p>
    <w:p w14:paraId="1CD67589" w14:textId="77777777" w:rsidR="00EE2DCC" w:rsidRPr="008A41D1" w:rsidRDefault="00D14E97">
      <w:pPr>
        <w:numPr>
          <w:ilvl w:val="0"/>
          <w:numId w:val="7"/>
        </w:numPr>
        <w:pBdr>
          <w:top w:val="nil"/>
          <w:left w:val="nil"/>
          <w:bottom w:val="nil"/>
          <w:right w:val="nil"/>
          <w:between w:val="nil"/>
        </w:pBdr>
        <w:spacing w:line="276" w:lineRule="auto"/>
        <w:jc w:val="both"/>
        <w:rPr>
          <w:rFonts w:ascii="Tahoma" w:eastAsia="Verdana" w:hAnsi="Tahoma" w:cs="Tahoma"/>
          <w:color w:val="000000"/>
        </w:rPr>
      </w:pPr>
      <w:r w:rsidRPr="008A41D1">
        <w:rPr>
          <w:rFonts w:ascii="Tahoma" w:eastAsia="Verdana" w:hAnsi="Tahoma" w:cs="Tahoma"/>
          <w:color w:val="000000"/>
        </w:rPr>
        <w:t>Inter school competitions to win house group points. For example – Key Stage 2 football and rounders tournaments and whole school sports day.</w:t>
      </w:r>
    </w:p>
    <w:p w14:paraId="6A67C738" w14:textId="77777777" w:rsidR="00EE2DCC" w:rsidRPr="008A41D1" w:rsidRDefault="00D14E97">
      <w:pPr>
        <w:numPr>
          <w:ilvl w:val="0"/>
          <w:numId w:val="7"/>
        </w:numPr>
        <w:pBdr>
          <w:top w:val="nil"/>
          <w:left w:val="nil"/>
          <w:bottom w:val="nil"/>
          <w:right w:val="nil"/>
          <w:between w:val="nil"/>
        </w:pBdr>
        <w:spacing w:line="276" w:lineRule="auto"/>
        <w:jc w:val="both"/>
        <w:rPr>
          <w:rFonts w:ascii="Tahoma" w:eastAsia="Verdana" w:hAnsi="Tahoma" w:cs="Tahoma"/>
          <w:color w:val="000000"/>
        </w:rPr>
      </w:pPr>
      <w:r w:rsidRPr="008A41D1">
        <w:rPr>
          <w:rFonts w:ascii="Tahoma" w:eastAsia="Verdana" w:hAnsi="Tahoma" w:cs="Tahoma"/>
          <w:color w:val="000000"/>
        </w:rPr>
        <w:t>Local cluster groups competitions including athletics hosted by The Kingsway and Year 5/6 football tournament involving 10 schools.</w:t>
      </w:r>
    </w:p>
    <w:p w14:paraId="2A52AB9D" w14:textId="77777777" w:rsidR="00EE2DCC" w:rsidRPr="008A41D1" w:rsidRDefault="00D14E97">
      <w:pPr>
        <w:numPr>
          <w:ilvl w:val="0"/>
          <w:numId w:val="7"/>
        </w:numPr>
        <w:pBdr>
          <w:top w:val="nil"/>
          <w:left w:val="nil"/>
          <w:bottom w:val="nil"/>
          <w:right w:val="nil"/>
          <w:between w:val="nil"/>
        </w:pBdr>
        <w:spacing w:line="276" w:lineRule="auto"/>
        <w:jc w:val="both"/>
        <w:rPr>
          <w:rFonts w:ascii="Tahoma" w:eastAsia="Verdana" w:hAnsi="Tahoma" w:cs="Tahoma"/>
          <w:color w:val="000000"/>
        </w:rPr>
      </w:pPr>
      <w:r w:rsidRPr="008A41D1">
        <w:rPr>
          <w:rFonts w:ascii="Tahoma" w:eastAsia="Verdana" w:hAnsi="Tahoma" w:cs="Tahoma"/>
          <w:color w:val="000000"/>
        </w:rPr>
        <w:t>National competitions – ‘PV Flyers’ cheerleading squad have successfully competed and remained in the Top 6 at the UKCA National Schools Cheerleading Championship 3 years on the run!</w:t>
      </w:r>
    </w:p>
    <w:p w14:paraId="408E765C" w14:textId="784B4354" w:rsidR="00EE2DCC" w:rsidRDefault="006A3CC1">
      <w:pPr>
        <w:numPr>
          <w:ilvl w:val="0"/>
          <w:numId w:val="7"/>
        </w:numPr>
        <w:pBdr>
          <w:top w:val="nil"/>
          <w:left w:val="nil"/>
          <w:bottom w:val="nil"/>
          <w:right w:val="nil"/>
          <w:between w:val="nil"/>
        </w:pBdr>
        <w:spacing w:after="200" w:line="276" w:lineRule="auto"/>
        <w:jc w:val="both"/>
        <w:rPr>
          <w:rFonts w:ascii="Tahoma" w:eastAsia="Verdana" w:hAnsi="Tahoma" w:cs="Tahoma"/>
          <w:color w:val="000000"/>
        </w:rPr>
      </w:pPr>
      <w:r>
        <w:rPr>
          <w:rFonts w:ascii="Tahoma" w:eastAsia="Verdana" w:hAnsi="Tahoma" w:cs="Tahoma"/>
          <w:color w:val="000000"/>
        </w:rPr>
        <w:t>Full Day (Wednesday)</w:t>
      </w:r>
      <w:r w:rsidR="00D14E97" w:rsidRPr="008A41D1">
        <w:rPr>
          <w:rFonts w:ascii="Tahoma" w:eastAsia="Verdana" w:hAnsi="Tahoma" w:cs="Tahoma"/>
          <w:color w:val="000000"/>
        </w:rPr>
        <w:t xml:space="preserve"> of specialist teaching as part of our SSP buy –back with the Local Authority. </w:t>
      </w:r>
    </w:p>
    <w:p w14:paraId="7A62EF5D" w14:textId="178D1A7F" w:rsidR="00824AD7" w:rsidRPr="008A41D1" w:rsidRDefault="00824AD7">
      <w:pPr>
        <w:numPr>
          <w:ilvl w:val="0"/>
          <w:numId w:val="7"/>
        </w:numPr>
        <w:pBdr>
          <w:top w:val="nil"/>
          <w:left w:val="nil"/>
          <w:bottom w:val="nil"/>
          <w:right w:val="nil"/>
          <w:between w:val="nil"/>
        </w:pBdr>
        <w:spacing w:after="200" w:line="276" w:lineRule="auto"/>
        <w:jc w:val="both"/>
        <w:rPr>
          <w:rFonts w:ascii="Tahoma" w:eastAsia="Verdana" w:hAnsi="Tahoma" w:cs="Tahoma"/>
          <w:color w:val="000000"/>
        </w:rPr>
      </w:pPr>
      <w:r>
        <w:rPr>
          <w:rFonts w:ascii="Tahoma" w:eastAsia="Verdana" w:hAnsi="Tahoma" w:cs="Tahoma"/>
          <w:color w:val="000000"/>
        </w:rPr>
        <w:t>In 2021 we won 5 SSP awards.</w:t>
      </w:r>
    </w:p>
    <w:p w14:paraId="345F7679" w14:textId="77777777" w:rsidR="00EE2DCC" w:rsidRPr="008A41D1" w:rsidRDefault="00D14E97">
      <w:pPr>
        <w:jc w:val="both"/>
        <w:rPr>
          <w:rFonts w:ascii="Tahoma" w:eastAsia="Verdana" w:hAnsi="Tahoma" w:cs="Tahoma"/>
        </w:rPr>
      </w:pPr>
      <w:r w:rsidRPr="008A41D1">
        <w:rPr>
          <w:rFonts w:ascii="Tahoma" w:eastAsia="Verdana" w:hAnsi="Tahoma" w:cs="Tahoma"/>
        </w:rPr>
        <w:t xml:space="preserve">Our Year 6 Sports Leaders are given the opportunity to not only lead our own Prospect Vale children in different physical </w:t>
      </w:r>
      <w:proofErr w:type="gramStart"/>
      <w:r w:rsidRPr="008A41D1">
        <w:rPr>
          <w:rFonts w:ascii="Tahoma" w:eastAsia="Verdana" w:hAnsi="Tahoma" w:cs="Tahoma"/>
        </w:rPr>
        <w:t>activities, but</w:t>
      </w:r>
      <w:proofErr w:type="gramEnd"/>
      <w:r w:rsidRPr="008A41D1">
        <w:rPr>
          <w:rFonts w:ascii="Tahoma" w:eastAsia="Verdana" w:hAnsi="Tahoma" w:cs="Tahoma"/>
        </w:rPr>
        <w:t xml:space="preserve"> are also invited to go into other local Schools to plan and deliver PE sessions to younger pupils at other schools. This encourages sportsmanship and Team Work as the Sports leaders from Prospect Vale work alongside the Sports leaders form our cluster schools.</w:t>
      </w:r>
    </w:p>
    <w:p w14:paraId="4D50CBA2" w14:textId="77777777" w:rsidR="00EE2DCC" w:rsidRPr="008A41D1" w:rsidRDefault="00EE2DCC">
      <w:pPr>
        <w:jc w:val="both"/>
        <w:rPr>
          <w:rFonts w:ascii="Tahoma" w:eastAsia="Verdana" w:hAnsi="Tahoma" w:cs="Tahoma"/>
        </w:rPr>
      </w:pPr>
    </w:p>
    <w:p w14:paraId="2FA0F13A" w14:textId="6321EE7A" w:rsidR="00EE2DCC" w:rsidRPr="008A41D1" w:rsidRDefault="00D14E97">
      <w:pPr>
        <w:jc w:val="both"/>
        <w:rPr>
          <w:rFonts w:ascii="Tahoma" w:eastAsia="Verdana" w:hAnsi="Tahoma" w:cs="Tahoma"/>
          <w:color w:val="FF00FF"/>
        </w:rPr>
      </w:pPr>
      <w:r w:rsidRPr="008A41D1">
        <w:rPr>
          <w:rFonts w:ascii="Tahoma" w:eastAsia="Verdana" w:hAnsi="Tahoma" w:cs="Tahoma"/>
        </w:rPr>
        <w:t xml:space="preserve">All our pupils have had the benefit of receiving extra sports coaching from experts in speciality fields including netball, dodgeball, Ultimate Frisbee and Capoeira. Local sports clubs are invited into school to introduce themselves and </w:t>
      </w:r>
      <w:r w:rsidRPr="008A41D1">
        <w:rPr>
          <w:rFonts w:ascii="Tahoma" w:eastAsia="Verdana" w:hAnsi="Tahoma" w:cs="Tahoma"/>
        </w:rPr>
        <w:lastRenderedPageBreak/>
        <w:t xml:space="preserve">offer trial sessions and the school have excellent links with some local clubs such as Rising Stars Cheerleaders.  </w:t>
      </w:r>
    </w:p>
    <w:p w14:paraId="4C52FCB6" w14:textId="77777777" w:rsidR="00EE2DCC" w:rsidRPr="008A41D1" w:rsidRDefault="00EE2DCC">
      <w:pPr>
        <w:jc w:val="both"/>
        <w:rPr>
          <w:rFonts w:ascii="Tahoma" w:eastAsia="Verdana" w:hAnsi="Tahoma" w:cs="Tahoma"/>
        </w:rPr>
      </w:pPr>
    </w:p>
    <w:p w14:paraId="26B5A643" w14:textId="77777777" w:rsidR="00EE2DCC" w:rsidRPr="008A41D1" w:rsidRDefault="00D14E97">
      <w:pPr>
        <w:jc w:val="both"/>
        <w:rPr>
          <w:rFonts w:ascii="Tahoma" w:eastAsia="Verdana" w:hAnsi="Tahoma" w:cs="Tahoma"/>
        </w:rPr>
      </w:pPr>
      <w:r w:rsidRPr="008A41D1">
        <w:rPr>
          <w:rFonts w:ascii="Tahoma" w:eastAsia="Verdana" w:hAnsi="Tahoma" w:cs="Tahoma"/>
        </w:rPr>
        <w:t xml:space="preserve">There are extensive opportunities for pupils to participate in afterschool and lunchtime clubs including Cheerleading, athletics, netball, dance, football and racket sports. </w:t>
      </w:r>
    </w:p>
    <w:p w14:paraId="21B83182" w14:textId="77777777" w:rsidR="00EE2DCC" w:rsidRPr="008A41D1" w:rsidRDefault="00EE2DCC">
      <w:pPr>
        <w:jc w:val="both"/>
        <w:rPr>
          <w:rFonts w:ascii="Tahoma" w:eastAsia="Verdana" w:hAnsi="Tahoma" w:cs="Tahoma"/>
        </w:rPr>
      </w:pPr>
    </w:p>
    <w:p w14:paraId="3250018C" w14:textId="77777777" w:rsidR="00EE2DCC" w:rsidRPr="008A41D1" w:rsidRDefault="00D14E97">
      <w:pPr>
        <w:jc w:val="both"/>
        <w:rPr>
          <w:rFonts w:ascii="Tahoma" w:eastAsia="Verdana" w:hAnsi="Tahoma" w:cs="Tahoma"/>
        </w:rPr>
      </w:pPr>
      <w:r w:rsidRPr="008A41D1">
        <w:rPr>
          <w:rFonts w:ascii="Tahoma" w:eastAsia="Verdana" w:hAnsi="Tahoma" w:cs="Tahoma"/>
        </w:rPr>
        <w:t>Our pupils are encouraged to share their sporting achievements gained outside of school. We celebrate these by displaying them on our ‘Sporting hall of fame’ wall.</w:t>
      </w:r>
    </w:p>
    <w:p w14:paraId="42582FFA" w14:textId="77777777" w:rsidR="00EE2DCC" w:rsidRPr="008A41D1" w:rsidRDefault="00EE2DCC">
      <w:pPr>
        <w:jc w:val="both"/>
        <w:rPr>
          <w:rFonts w:ascii="Tahoma" w:eastAsia="Verdana" w:hAnsi="Tahoma" w:cs="Tahoma"/>
        </w:rPr>
      </w:pPr>
    </w:p>
    <w:p w14:paraId="4C3554AC" w14:textId="77777777" w:rsidR="00EE2DCC" w:rsidRPr="008A41D1" w:rsidRDefault="00EE2DCC">
      <w:pPr>
        <w:jc w:val="both"/>
        <w:rPr>
          <w:rFonts w:ascii="Tahoma" w:eastAsia="Verdana" w:hAnsi="Tahoma" w:cs="Tahoma"/>
        </w:rPr>
      </w:pPr>
    </w:p>
    <w:p w14:paraId="34FE35EF" w14:textId="77777777" w:rsidR="00EE2DCC" w:rsidRPr="008A41D1" w:rsidRDefault="00D14E97">
      <w:pPr>
        <w:pBdr>
          <w:top w:val="nil"/>
          <w:left w:val="nil"/>
          <w:bottom w:val="nil"/>
          <w:right w:val="nil"/>
          <w:between w:val="nil"/>
        </w:pBdr>
        <w:tabs>
          <w:tab w:val="left" w:pos="-720"/>
          <w:tab w:val="left" w:pos="0"/>
        </w:tabs>
        <w:ind w:right="-334"/>
        <w:jc w:val="center"/>
        <w:rPr>
          <w:rFonts w:ascii="Tahoma" w:eastAsia="Impact" w:hAnsi="Tahoma" w:cs="Tahoma"/>
          <w:b/>
          <w:color w:val="000000"/>
          <w:sz w:val="32"/>
          <w:szCs w:val="32"/>
          <w:u w:val="single"/>
        </w:rPr>
      </w:pPr>
      <w:r w:rsidRPr="008A41D1">
        <w:rPr>
          <w:rFonts w:ascii="Tahoma" w:eastAsia="Impact" w:hAnsi="Tahoma" w:cs="Tahoma"/>
          <w:b/>
          <w:color w:val="000000"/>
          <w:sz w:val="32"/>
          <w:szCs w:val="32"/>
          <w:u w:val="single"/>
        </w:rPr>
        <w:t>Behaviour</w:t>
      </w:r>
    </w:p>
    <w:p w14:paraId="1767D76F"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sz w:val="20"/>
          <w:szCs w:val="20"/>
        </w:rPr>
      </w:pPr>
    </w:p>
    <w:p w14:paraId="05C08D5A"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Of vital importance is a proper sense of responsibility. This can only be fostered when children feel a sense of freedom and are able to play a part in decision-making. At the same time, they must see that life in a community demands personal reliability and a willingness to accept that other people have rights.</w:t>
      </w:r>
    </w:p>
    <w:p w14:paraId="46FB68DF" w14:textId="77777777" w:rsidR="00EE2DCC" w:rsidRPr="008A41D1" w:rsidRDefault="00EE2DCC">
      <w:pPr>
        <w:pBdr>
          <w:top w:val="nil"/>
          <w:left w:val="nil"/>
          <w:bottom w:val="nil"/>
          <w:right w:val="nil"/>
          <w:between w:val="nil"/>
        </w:pBdr>
        <w:tabs>
          <w:tab w:val="left" w:pos="-720"/>
          <w:tab w:val="left" w:pos="0"/>
        </w:tabs>
        <w:ind w:right="-334"/>
        <w:jc w:val="both"/>
        <w:rPr>
          <w:rFonts w:ascii="Tahoma" w:eastAsia="Verdana" w:hAnsi="Tahoma" w:cs="Tahoma"/>
          <w:color w:val="000000"/>
        </w:rPr>
      </w:pPr>
    </w:p>
    <w:p w14:paraId="35F30F2D"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In the rare circumstance of an exclusion being undertaken, after the initial 5 days of parental supervision in the home, we have a reciprocal agreement with Cheadle Primary for tuition.</w:t>
      </w:r>
    </w:p>
    <w:p w14:paraId="4899F4DC" w14:textId="77777777" w:rsidR="00EE2DCC" w:rsidRPr="008A41D1" w:rsidRDefault="00EE2DCC">
      <w:pPr>
        <w:tabs>
          <w:tab w:val="left" w:pos="0"/>
        </w:tabs>
        <w:ind w:right="-334"/>
        <w:jc w:val="both"/>
        <w:rPr>
          <w:rFonts w:ascii="Tahoma" w:eastAsia="Verdana" w:hAnsi="Tahoma" w:cs="Tahoma"/>
        </w:rPr>
      </w:pPr>
    </w:p>
    <w:p w14:paraId="555368A6"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Self-discipline and common sense are therefore encouraged at Prospect Vale. Rules are few in number and children will be expected to demonstrate courtesy, consideration, good manners and respect for property.</w:t>
      </w:r>
    </w:p>
    <w:p w14:paraId="7BE28224" w14:textId="77777777" w:rsidR="00EE2DCC" w:rsidRPr="008A41D1" w:rsidRDefault="00EE2DCC">
      <w:pPr>
        <w:tabs>
          <w:tab w:val="left" w:pos="0"/>
        </w:tabs>
        <w:ind w:right="-334"/>
        <w:jc w:val="both"/>
        <w:rPr>
          <w:rFonts w:ascii="Tahoma" w:eastAsia="Verdana" w:hAnsi="Tahoma" w:cs="Tahoma"/>
        </w:rPr>
      </w:pPr>
    </w:p>
    <w:p w14:paraId="3BA7971D"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If problems arise, all children will be dealt with fairly and consistently. Discussion of behaviour or withdrawal of privileges is often sufficient but for more serious occurrences consultation with parents will be considered. Parental support is sought constantly so that a troubled child receives wise counsel both at home and at school. The child can only benefit when we work together.</w:t>
      </w:r>
    </w:p>
    <w:p w14:paraId="275D0D14" w14:textId="77777777" w:rsidR="00EE2DCC" w:rsidRPr="008A41D1" w:rsidRDefault="00EE2DCC">
      <w:pPr>
        <w:tabs>
          <w:tab w:val="left" w:pos="0"/>
        </w:tabs>
        <w:ind w:right="-334"/>
        <w:jc w:val="both"/>
        <w:rPr>
          <w:rFonts w:ascii="Tahoma" w:eastAsia="Verdana" w:hAnsi="Tahoma" w:cs="Tahoma"/>
        </w:rPr>
      </w:pPr>
    </w:p>
    <w:p w14:paraId="37CB6E11"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 xml:space="preserve">In 2017 we have revisited training and our commitment to Restorative Approach to dealing with difficult situations and preventing/ resolving conflict. We have trained staff at all levels and 12 of our current Y6 as RA Champions. We hope to ember this philosophy further in the new academic year. </w:t>
      </w:r>
    </w:p>
    <w:p w14:paraId="124A45B0" w14:textId="77777777" w:rsidR="00EE2DCC" w:rsidRPr="008A41D1" w:rsidRDefault="00EE2DCC">
      <w:pPr>
        <w:tabs>
          <w:tab w:val="left" w:pos="0"/>
        </w:tabs>
        <w:ind w:right="-334"/>
        <w:jc w:val="both"/>
        <w:rPr>
          <w:rFonts w:ascii="Tahoma" w:eastAsia="Verdana" w:hAnsi="Tahoma" w:cs="Tahoma"/>
        </w:rPr>
      </w:pPr>
    </w:p>
    <w:p w14:paraId="46603DAA" w14:textId="77777777" w:rsidR="00EE2DCC" w:rsidRPr="008A41D1" w:rsidRDefault="00EE2DCC">
      <w:pPr>
        <w:tabs>
          <w:tab w:val="left" w:pos="0"/>
        </w:tabs>
        <w:ind w:right="-334"/>
        <w:jc w:val="both"/>
        <w:rPr>
          <w:rFonts w:ascii="Tahoma" w:eastAsia="Verdana" w:hAnsi="Tahoma" w:cs="Tahoma"/>
        </w:rPr>
      </w:pPr>
    </w:p>
    <w:p w14:paraId="752A7C98"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Further information can be found in the school’s Discipline and Behaviour Policy (available upon request).</w:t>
      </w:r>
    </w:p>
    <w:p w14:paraId="79FACB40" w14:textId="77777777" w:rsidR="00EE2DCC" w:rsidRPr="008A41D1" w:rsidRDefault="00EE2DCC">
      <w:pPr>
        <w:tabs>
          <w:tab w:val="left" w:pos="0"/>
        </w:tabs>
        <w:ind w:right="-334"/>
        <w:jc w:val="both"/>
        <w:rPr>
          <w:rFonts w:ascii="Tahoma" w:eastAsia="Verdana" w:hAnsi="Tahoma" w:cs="Tahoma"/>
        </w:rPr>
      </w:pPr>
    </w:p>
    <w:p w14:paraId="25545628" w14:textId="77777777" w:rsidR="00EE2DCC" w:rsidRPr="008A41D1" w:rsidRDefault="00D14E97">
      <w:pPr>
        <w:tabs>
          <w:tab w:val="left" w:pos="0"/>
        </w:tabs>
        <w:ind w:right="-334"/>
        <w:jc w:val="center"/>
        <w:rPr>
          <w:rFonts w:ascii="Tahoma" w:eastAsia="Verdana" w:hAnsi="Tahoma" w:cs="Tahoma"/>
          <w:b/>
          <w:sz w:val="20"/>
          <w:szCs w:val="20"/>
        </w:rPr>
      </w:pPr>
      <w:r w:rsidRPr="008A41D1">
        <w:rPr>
          <w:rFonts w:ascii="Tahoma" w:eastAsia="Verdana" w:hAnsi="Tahoma" w:cs="Tahoma"/>
          <w:b/>
          <w:sz w:val="20"/>
          <w:szCs w:val="20"/>
        </w:rPr>
        <w:t>Positive behaviour is modelled, celebrated and awarded by all staff. Our Snakes and ladders system is used across school for a continuous approach.</w:t>
      </w:r>
    </w:p>
    <w:p w14:paraId="2F79F268" w14:textId="77777777" w:rsidR="00EE2DCC" w:rsidRPr="008A41D1" w:rsidRDefault="00EE2DCC">
      <w:pPr>
        <w:tabs>
          <w:tab w:val="left" w:pos="0"/>
        </w:tabs>
        <w:ind w:right="-334"/>
        <w:rPr>
          <w:rFonts w:ascii="Tahoma" w:eastAsia="Verdana" w:hAnsi="Tahoma" w:cs="Tahoma"/>
          <w:sz w:val="20"/>
          <w:szCs w:val="20"/>
        </w:rPr>
      </w:pPr>
    </w:p>
    <w:p w14:paraId="74554A42" w14:textId="77777777" w:rsidR="00EE2DCC" w:rsidRPr="008A41D1" w:rsidRDefault="00EE2DCC">
      <w:pPr>
        <w:tabs>
          <w:tab w:val="left" w:pos="0"/>
        </w:tabs>
        <w:ind w:right="-334"/>
        <w:rPr>
          <w:rFonts w:ascii="Tahoma" w:eastAsia="Verdana" w:hAnsi="Tahoma" w:cs="Tahoma"/>
          <w:sz w:val="20"/>
          <w:szCs w:val="20"/>
        </w:rPr>
      </w:pPr>
    </w:p>
    <w:p w14:paraId="070EB4F3" w14:textId="77777777" w:rsidR="00EE2DCC" w:rsidRPr="008A41D1" w:rsidRDefault="00D14E97">
      <w:pPr>
        <w:pStyle w:val="Heading2"/>
        <w:tabs>
          <w:tab w:val="left" w:pos="0"/>
        </w:tabs>
        <w:rPr>
          <w:rFonts w:ascii="Tahoma" w:eastAsia="Impact" w:hAnsi="Tahoma" w:cs="Tahoma"/>
          <w:b/>
          <w:sz w:val="32"/>
          <w:szCs w:val="32"/>
          <w:u w:val="single"/>
        </w:rPr>
      </w:pPr>
      <w:r w:rsidRPr="008A41D1">
        <w:rPr>
          <w:rFonts w:ascii="Tahoma" w:eastAsia="Impact" w:hAnsi="Tahoma" w:cs="Tahoma"/>
          <w:b/>
          <w:sz w:val="32"/>
          <w:szCs w:val="32"/>
          <w:u w:val="single"/>
        </w:rPr>
        <w:t>Assessment</w:t>
      </w:r>
    </w:p>
    <w:p w14:paraId="5A408234" w14:textId="77777777" w:rsidR="00EE2DCC" w:rsidRPr="008A41D1" w:rsidRDefault="00EE2DCC">
      <w:pPr>
        <w:tabs>
          <w:tab w:val="left" w:pos="0"/>
        </w:tabs>
        <w:ind w:right="-334"/>
        <w:jc w:val="center"/>
        <w:rPr>
          <w:rFonts w:ascii="Tahoma" w:eastAsia="Verdana" w:hAnsi="Tahoma" w:cs="Tahoma"/>
          <w:sz w:val="20"/>
          <w:szCs w:val="20"/>
        </w:rPr>
      </w:pPr>
    </w:p>
    <w:p w14:paraId="77CFDA02" w14:textId="77777777" w:rsidR="00EE2DCC" w:rsidRPr="008A41D1" w:rsidRDefault="00D14E97">
      <w:pPr>
        <w:rPr>
          <w:rFonts w:ascii="Tahoma" w:eastAsia="Verdana" w:hAnsi="Tahoma" w:cs="Tahoma"/>
          <w:b/>
        </w:rPr>
      </w:pPr>
      <w:r w:rsidRPr="008A41D1">
        <w:rPr>
          <w:rFonts w:ascii="Tahoma" w:eastAsia="Verdana" w:hAnsi="Tahoma" w:cs="Tahoma"/>
          <w:b/>
        </w:rPr>
        <w:t>Reception and Nursery Assessment</w:t>
      </w:r>
    </w:p>
    <w:p w14:paraId="7BEB65C0" w14:textId="77777777" w:rsidR="00EE2DCC" w:rsidRPr="008A41D1" w:rsidRDefault="00EE2DCC">
      <w:pPr>
        <w:rPr>
          <w:rFonts w:ascii="Tahoma" w:eastAsia="Verdana" w:hAnsi="Tahoma" w:cs="Tahoma"/>
          <w:color w:val="000000"/>
        </w:rPr>
      </w:pPr>
    </w:p>
    <w:p w14:paraId="10AB6DAA" w14:textId="77777777" w:rsidR="00EE2DCC" w:rsidRPr="008A41D1" w:rsidRDefault="00D14E97">
      <w:pPr>
        <w:jc w:val="both"/>
        <w:rPr>
          <w:rFonts w:ascii="Tahoma" w:eastAsia="Verdana" w:hAnsi="Tahoma" w:cs="Tahoma"/>
          <w:color w:val="000000"/>
        </w:rPr>
      </w:pPr>
      <w:r w:rsidRPr="008A41D1">
        <w:rPr>
          <w:rFonts w:ascii="Tahoma" w:eastAsia="Verdana" w:hAnsi="Tahoma" w:cs="Tahoma"/>
          <w:color w:val="000000"/>
        </w:rPr>
        <w:lastRenderedPageBreak/>
        <w:t xml:space="preserve">Assessment plays an important part in helping parents/carers and practitioners to recognise children’s progress, understand their needs, and to plan activities and support. Ongoing assessment (also known as formative assessment) is an integral part of the learning and development process. It involves practitioners observing children to understand their level of achievement, interests and learning styles, and to then shape learning experiences for each child reflecting those observations. In their interactions with children, practitioners should respond to their own day-to-day observations about children’s progress and observations that parents and carers share. </w:t>
      </w:r>
    </w:p>
    <w:p w14:paraId="1B9AD06D" w14:textId="77777777" w:rsidR="00EE2DCC" w:rsidRPr="008A41D1" w:rsidRDefault="00D14E97">
      <w:pPr>
        <w:tabs>
          <w:tab w:val="left" w:pos="2670"/>
        </w:tabs>
        <w:jc w:val="both"/>
        <w:rPr>
          <w:rFonts w:ascii="Tahoma" w:eastAsia="Verdana" w:hAnsi="Tahoma" w:cs="Tahoma"/>
        </w:rPr>
      </w:pPr>
      <w:r w:rsidRPr="008A41D1">
        <w:rPr>
          <w:rFonts w:ascii="Tahoma" w:eastAsia="Verdana" w:hAnsi="Tahoma" w:cs="Tahoma"/>
        </w:rPr>
        <w:tab/>
      </w:r>
    </w:p>
    <w:p w14:paraId="1D3AABE2" w14:textId="77777777" w:rsidR="00EE2DCC" w:rsidRPr="008A41D1" w:rsidRDefault="00D14E97">
      <w:pPr>
        <w:jc w:val="both"/>
        <w:rPr>
          <w:rFonts w:ascii="Tahoma" w:eastAsia="Verdana" w:hAnsi="Tahoma" w:cs="Tahoma"/>
        </w:rPr>
      </w:pPr>
      <w:r w:rsidRPr="008A41D1">
        <w:rPr>
          <w:rFonts w:ascii="Tahoma" w:eastAsia="Verdana" w:hAnsi="Tahoma" w:cs="Tahoma"/>
        </w:rPr>
        <w:t xml:space="preserve">Upon entry to the school, in Nursery and Reception, the pupils undertake a Baseline Assessment to establish each pupil’s level of ability, this is carried out by observations in the classroom, completion of adult led tasks and talking to the parents/carers. </w:t>
      </w:r>
    </w:p>
    <w:p w14:paraId="6EE0BF1C" w14:textId="77777777" w:rsidR="00EE2DCC" w:rsidRPr="008A41D1" w:rsidRDefault="00EE2DCC">
      <w:pPr>
        <w:jc w:val="both"/>
        <w:rPr>
          <w:rFonts w:ascii="Tahoma" w:eastAsia="Verdana" w:hAnsi="Tahoma" w:cs="Tahoma"/>
        </w:rPr>
      </w:pPr>
    </w:p>
    <w:p w14:paraId="3F109659" w14:textId="77777777" w:rsidR="00EE2DCC" w:rsidRPr="008A41D1" w:rsidRDefault="00D14E97">
      <w:pPr>
        <w:jc w:val="both"/>
        <w:rPr>
          <w:rFonts w:ascii="Tahoma" w:eastAsia="Verdana" w:hAnsi="Tahoma" w:cs="Tahoma"/>
        </w:rPr>
      </w:pPr>
      <w:r w:rsidRPr="008A41D1">
        <w:rPr>
          <w:rFonts w:ascii="Tahoma" w:eastAsia="Verdana" w:hAnsi="Tahoma" w:cs="Tahoma"/>
        </w:rPr>
        <w:t xml:space="preserve">This information is then used by the teaching staff to inform the planning of appropriate learning activities and experiences. This is also the first stage of a detailed on-going electronic pupil tracking process (known as SIMS) which will identify strengths and areas for improvement through to Year 6. </w:t>
      </w:r>
    </w:p>
    <w:p w14:paraId="7A64B3DD" w14:textId="77777777" w:rsidR="00EE2DCC" w:rsidRPr="008A41D1" w:rsidRDefault="00EE2DCC">
      <w:pPr>
        <w:tabs>
          <w:tab w:val="left" w:pos="0"/>
        </w:tabs>
        <w:ind w:right="-334"/>
        <w:jc w:val="both"/>
        <w:rPr>
          <w:rFonts w:ascii="Tahoma" w:eastAsia="Verdana" w:hAnsi="Tahoma" w:cs="Tahoma"/>
        </w:rPr>
      </w:pPr>
    </w:p>
    <w:p w14:paraId="045515D5"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Pupils are continually assessed by teachers in all areas of the National Curriculum. Statutory assessment is scheduled to be made twice during each pupil’s primary school career. This is through the Standard Attainment Tests (SATs). These tests in English, mathematics and science are administered in Years 2 and 6.</w:t>
      </w:r>
    </w:p>
    <w:p w14:paraId="4F333943" w14:textId="77777777" w:rsidR="00EE2DCC" w:rsidRPr="008A41D1" w:rsidRDefault="00EE2DCC">
      <w:pPr>
        <w:tabs>
          <w:tab w:val="left" w:pos="0"/>
        </w:tabs>
        <w:ind w:right="-334"/>
        <w:jc w:val="both"/>
        <w:rPr>
          <w:rFonts w:ascii="Tahoma" w:eastAsia="Verdana" w:hAnsi="Tahoma" w:cs="Tahoma"/>
        </w:rPr>
      </w:pPr>
    </w:p>
    <w:p w14:paraId="7B28919C"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In Years 3, 4 and 5, the pupils undertake formal assessments. Year 1 children have a Phonics exercise to carry out in the summer term.</w:t>
      </w:r>
    </w:p>
    <w:p w14:paraId="5E66F871" w14:textId="77777777" w:rsidR="00EE2DCC" w:rsidRPr="008A41D1" w:rsidRDefault="00EE2DCC">
      <w:pPr>
        <w:tabs>
          <w:tab w:val="left" w:pos="0"/>
        </w:tabs>
        <w:ind w:right="-334"/>
        <w:jc w:val="both"/>
        <w:rPr>
          <w:rFonts w:ascii="Tahoma" w:eastAsia="Verdana" w:hAnsi="Tahoma" w:cs="Tahoma"/>
        </w:rPr>
      </w:pPr>
    </w:p>
    <w:p w14:paraId="2F56011C"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The school regularly uses nationally standardised tests in reading, mathematics and spelling and this information is again utilised to track pupil progress.</w:t>
      </w:r>
    </w:p>
    <w:p w14:paraId="117564E5" w14:textId="77777777" w:rsidR="00EE2DCC" w:rsidRPr="008A41D1" w:rsidRDefault="00EE2DCC">
      <w:pPr>
        <w:tabs>
          <w:tab w:val="left" w:pos="0"/>
        </w:tabs>
        <w:ind w:right="-334"/>
        <w:jc w:val="both"/>
        <w:rPr>
          <w:rFonts w:ascii="Tahoma" w:eastAsia="Verdana" w:hAnsi="Tahoma" w:cs="Tahoma"/>
        </w:rPr>
      </w:pPr>
    </w:p>
    <w:p w14:paraId="5FAC50DF" w14:textId="77777777" w:rsidR="00EE2DCC" w:rsidRPr="008A41D1" w:rsidRDefault="00D14E97">
      <w:pPr>
        <w:tabs>
          <w:tab w:val="left" w:pos="0"/>
        </w:tabs>
        <w:ind w:right="-334"/>
        <w:jc w:val="both"/>
        <w:rPr>
          <w:rFonts w:ascii="Tahoma" w:eastAsia="Verdana" w:hAnsi="Tahoma" w:cs="Tahoma"/>
        </w:rPr>
      </w:pPr>
      <w:r w:rsidRPr="008A41D1">
        <w:rPr>
          <w:rFonts w:ascii="Tahoma" w:eastAsia="Verdana" w:hAnsi="Tahoma" w:cs="Tahoma"/>
        </w:rPr>
        <w:t>We have reviewed how we report levels and have updated parents/carers.</w:t>
      </w:r>
    </w:p>
    <w:p w14:paraId="70A7773D" w14:textId="77777777" w:rsidR="00EE2DCC" w:rsidRPr="008A41D1" w:rsidRDefault="00EE2DCC">
      <w:pPr>
        <w:tabs>
          <w:tab w:val="left" w:pos="0"/>
        </w:tabs>
        <w:ind w:right="-334"/>
        <w:jc w:val="both"/>
        <w:rPr>
          <w:rFonts w:ascii="Tahoma" w:eastAsia="Verdana" w:hAnsi="Tahoma" w:cs="Tahoma"/>
        </w:rPr>
      </w:pPr>
    </w:p>
    <w:p w14:paraId="63966581" w14:textId="77777777" w:rsidR="00EE2DCC" w:rsidRPr="008A41D1" w:rsidRDefault="00EE2DCC">
      <w:pPr>
        <w:tabs>
          <w:tab w:val="left" w:pos="0"/>
        </w:tabs>
        <w:ind w:right="-334"/>
        <w:rPr>
          <w:rFonts w:ascii="Tahoma" w:eastAsia="Verdana" w:hAnsi="Tahoma" w:cs="Tahoma"/>
          <w:sz w:val="20"/>
          <w:szCs w:val="20"/>
        </w:rPr>
      </w:pPr>
    </w:p>
    <w:p w14:paraId="1BC0F9EE" w14:textId="77777777" w:rsidR="00EE2DCC" w:rsidRPr="008A41D1" w:rsidRDefault="00D14E97">
      <w:pPr>
        <w:pStyle w:val="Heading2"/>
        <w:tabs>
          <w:tab w:val="left" w:pos="0"/>
        </w:tabs>
        <w:rPr>
          <w:rFonts w:ascii="Tahoma" w:eastAsia="Impact" w:hAnsi="Tahoma" w:cs="Tahoma"/>
          <w:b/>
          <w:sz w:val="32"/>
          <w:szCs w:val="32"/>
          <w:u w:val="single"/>
        </w:rPr>
      </w:pPr>
      <w:r w:rsidRPr="008A41D1">
        <w:rPr>
          <w:rFonts w:ascii="Tahoma" w:eastAsia="Impact" w:hAnsi="Tahoma" w:cs="Tahoma"/>
          <w:b/>
          <w:sz w:val="32"/>
          <w:szCs w:val="32"/>
          <w:u w:val="single"/>
        </w:rPr>
        <w:t>Reports</w:t>
      </w:r>
    </w:p>
    <w:p w14:paraId="5540E0CC" w14:textId="77777777" w:rsidR="00EE2DCC" w:rsidRPr="008A41D1" w:rsidRDefault="00EE2DCC">
      <w:pPr>
        <w:tabs>
          <w:tab w:val="left" w:pos="0"/>
        </w:tabs>
        <w:ind w:right="-334"/>
        <w:jc w:val="center"/>
        <w:rPr>
          <w:rFonts w:ascii="Tahoma" w:eastAsia="Verdana" w:hAnsi="Tahoma" w:cs="Tahoma"/>
          <w:sz w:val="20"/>
          <w:szCs w:val="20"/>
        </w:rPr>
      </w:pPr>
    </w:p>
    <w:p w14:paraId="34FCDAEF" w14:textId="77777777" w:rsidR="00EE2DCC" w:rsidRPr="008A41D1" w:rsidRDefault="00D14E97">
      <w:pPr>
        <w:pBdr>
          <w:top w:val="nil"/>
          <w:left w:val="nil"/>
          <w:bottom w:val="nil"/>
          <w:right w:val="nil"/>
          <w:between w:val="nil"/>
        </w:pBdr>
        <w:tabs>
          <w:tab w:val="left" w:pos="-720"/>
          <w:tab w:val="left" w:pos="0"/>
        </w:tabs>
        <w:ind w:right="-334"/>
        <w:jc w:val="both"/>
        <w:rPr>
          <w:rFonts w:ascii="Tahoma" w:eastAsia="Verdana" w:hAnsi="Tahoma" w:cs="Tahoma"/>
          <w:color w:val="000000"/>
        </w:rPr>
      </w:pPr>
      <w:r w:rsidRPr="008A41D1">
        <w:rPr>
          <w:rFonts w:ascii="Tahoma" w:eastAsia="Verdana" w:hAnsi="Tahoma" w:cs="Tahoma"/>
          <w:color w:val="000000"/>
        </w:rPr>
        <w:t>An annual report is issued to the parents/guardians of each pupil in the school. This provides written comments on the child’s progress and overall performance in the school. We also set targets in English, mathematics and pastoral development for each pupil in these reports. There is an opportunity for both pupils and parents to comment on these reports and visit the school to meet the class teacher at a specific Parents’ Evening. We have two formal meetings, and we also have an end of year ‘Open Evening’ to celebrate our successes.</w:t>
      </w:r>
    </w:p>
    <w:p w14:paraId="6367E115" w14:textId="77777777" w:rsidR="00EE2DCC" w:rsidRPr="008A41D1" w:rsidRDefault="00EE2DCC">
      <w:pPr>
        <w:tabs>
          <w:tab w:val="left" w:pos="0"/>
        </w:tabs>
        <w:rPr>
          <w:rFonts w:ascii="Tahoma" w:eastAsia="Verdana" w:hAnsi="Tahoma" w:cs="Tahoma"/>
          <w:sz w:val="20"/>
          <w:szCs w:val="20"/>
        </w:rPr>
      </w:pPr>
    </w:p>
    <w:p w14:paraId="2332CFCD" w14:textId="77777777" w:rsidR="00EE2DCC" w:rsidRPr="008A41D1" w:rsidRDefault="00EE2DCC">
      <w:pPr>
        <w:tabs>
          <w:tab w:val="left" w:pos="0"/>
        </w:tabs>
        <w:rPr>
          <w:rFonts w:ascii="Tahoma" w:eastAsia="Impact" w:hAnsi="Tahoma" w:cs="Tahoma"/>
          <w:sz w:val="20"/>
          <w:szCs w:val="20"/>
          <w:u w:val="single"/>
        </w:rPr>
      </w:pPr>
    </w:p>
    <w:p w14:paraId="6F5AB7E6" w14:textId="77777777" w:rsidR="00EE2DCC" w:rsidRPr="008A41D1" w:rsidRDefault="00EE2DCC">
      <w:pPr>
        <w:tabs>
          <w:tab w:val="left" w:pos="0"/>
        </w:tabs>
        <w:rPr>
          <w:rFonts w:ascii="Tahoma" w:eastAsia="Impact" w:hAnsi="Tahoma" w:cs="Tahoma"/>
          <w:sz w:val="20"/>
          <w:szCs w:val="20"/>
          <w:u w:val="single"/>
        </w:rPr>
      </w:pPr>
    </w:p>
    <w:p w14:paraId="064DD6E3" w14:textId="77777777" w:rsidR="00EE2DCC" w:rsidRPr="008A41D1" w:rsidRDefault="00EE2DCC">
      <w:pPr>
        <w:tabs>
          <w:tab w:val="left" w:pos="0"/>
        </w:tabs>
        <w:rPr>
          <w:rFonts w:ascii="Tahoma" w:eastAsia="Impact" w:hAnsi="Tahoma" w:cs="Tahoma"/>
          <w:sz w:val="20"/>
          <w:szCs w:val="20"/>
          <w:u w:val="single"/>
        </w:rPr>
      </w:pPr>
    </w:p>
    <w:p w14:paraId="73397E54" w14:textId="77777777" w:rsidR="00EE2DCC" w:rsidRPr="008A41D1" w:rsidRDefault="00EE2DCC">
      <w:pPr>
        <w:tabs>
          <w:tab w:val="left" w:pos="0"/>
        </w:tabs>
        <w:rPr>
          <w:rFonts w:ascii="Tahoma" w:eastAsia="Impact" w:hAnsi="Tahoma" w:cs="Tahoma"/>
          <w:sz w:val="20"/>
          <w:szCs w:val="20"/>
          <w:u w:val="single"/>
        </w:rPr>
      </w:pPr>
    </w:p>
    <w:p w14:paraId="7FB061BC" w14:textId="77777777" w:rsidR="00EE2DCC" w:rsidRPr="008A41D1" w:rsidRDefault="00D14E97">
      <w:pPr>
        <w:pBdr>
          <w:top w:val="nil"/>
          <w:left w:val="nil"/>
          <w:bottom w:val="nil"/>
          <w:right w:val="nil"/>
          <w:between w:val="nil"/>
        </w:pBdr>
        <w:tabs>
          <w:tab w:val="left" w:pos="0"/>
        </w:tabs>
        <w:spacing w:after="120"/>
        <w:rPr>
          <w:rFonts w:ascii="Tahoma" w:eastAsia="Impact" w:hAnsi="Tahoma" w:cs="Tahoma"/>
          <w:b/>
          <w:color w:val="000000"/>
          <w:sz w:val="32"/>
          <w:szCs w:val="32"/>
          <w:u w:val="single"/>
        </w:rPr>
      </w:pPr>
      <w:r w:rsidRPr="008A41D1">
        <w:rPr>
          <w:rFonts w:ascii="Tahoma" w:eastAsia="Impact" w:hAnsi="Tahoma" w:cs="Tahoma"/>
          <w:b/>
          <w:color w:val="000000"/>
          <w:sz w:val="32"/>
          <w:szCs w:val="32"/>
        </w:rPr>
        <w:lastRenderedPageBreak/>
        <w:t xml:space="preserve">               </w:t>
      </w:r>
      <w:r w:rsidRPr="008A41D1">
        <w:rPr>
          <w:rFonts w:ascii="Tahoma" w:eastAsia="Impact" w:hAnsi="Tahoma" w:cs="Tahoma"/>
          <w:b/>
          <w:color w:val="000000"/>
          <w:sz w:val="32"/>
          <w:szCs w:val="32"/>
          <w:u w:val="single"/>
        </w:rPr>
        <w:t>Curriculum Subjects</w:t>
      </w:r>
      <w:r w:rsidRPr="008A41D1">
        <w:rPr>
          <w:rFonts w:ascii="Tahoma" w:hAnsi="Tahoma" w:cs="Tahoma"/>
          <w:noProof/>
        </w:rPr>
        <w:drawing>
          <wp:anchor distT="0" distB="0" distL="114300" distR="114300" simplePos="0" relativeHeight="252237824" behindDoc="0" locked="0" layoutInCell="1" hidden="0" allowOverlap="1" wp14:anchorId="4ECDC0C5" wp14:editId="466924BA">
            <wp:simplePos x="0" y="0"/>
            <wp:positionH relativeFrom="column">
              <wp:posOffset>-809624</wp:posOffset>
            </wp:positionH>
            <wp:positionV relativeFrom="paragraph">
              <wp:posOffset>35560</wp:posOffset>
            </wp:positionV>
            <wp:extent cx="1876425" cy="1876425"/>
            <wp:effectExtent l="0" t="0" r="0" b="0"/>
            <wp:wrapSquare wrapText="bothSides" distT="0" distB="0" distL="114300" distR="114300"/>
            <wp:docPr id="469" name="image2.jpg" descr="academic,appointment books,books,clipped images,cropped images,cropped pictures,icons,notebooks,notes,notetaking,office supplies,pens,planners,PNG,school supplies,taking notes,transparent background,writings"/>
            <wp:cNvGraphicFramePr/>
            <a:graphic xmlns:a="http://schemas.openxmlformats.org/drawingml/2006/main">
              <a:graphicData uri="http://schemas.openxmlformats.org/drawingml/2006/picture">
                <pic:pic xmlns:pic="http://schemas.openxmlformats.org/drawingml/2006/picture">
                  <pic:nvPicPr>
                    <pic:cNvPr id="0" name="image2.jpg" descr="academic,appointment books,books,clipped images,cropped images,cropped pictures,icons,notebooks,notes,notetaking,office supplies,pens,planners,PNG,school supplies,taking notes,transparent background,writings"/>
                    <pic:cNvPicPr preferRelativeResize="0"/>
                  </pic:nvPicPr>
                  <pic:blipFill>
                    <a:blip r:embed="rId25"/>
                    <a:srcRect/>
                    <a:stretch>
                      <a:fillRect/>
                    </a:stretch>
                  </pic:blipFill>
                  <pic:spPr>
                    <a:xfrm>
                      <a:off x="0" y="0"/>
                      <a:ext cx="1876425" cy="1876425"/>
                    </a:xfrm>
                    <a:prstGeom prst="rect">
                      <a:avLst/>
                    </a:prstGeom>
                    <a:ln/>
                  </pic:spPr>
                </pic:pic>
              </a:graphicData>
            </a:graphic>
          </wp:anchor>
        </w:drawing>
      </w:r>
    </w:p>
    <w:p w14:paraId="2CA26801" w14:textId="77777777" w:rsidR="00EE2DCC" w:rsidRPr="008A41D1" w:rsidRDefault="00EE2DCC">
      <w:pPr>
        <w:pBdr>
          <w:top w:val="nil"/>
          <w:left w:val="nil"/>
          <w:bottom w:val="nil"/>
          <w:right w:val="nil"/>
          <w:between w:val="nil"/>
        </w:pBdr>
        <w:tabs>
          <w:tab w:val="left" w:pos="0"/>
        </w:tabs>
        <w:spacing w:after="120"/>
        <w:jc w:val="both"/>
        <w:rPr>
          <w:rFonts w:ascii="Tahoma" w:eastAsia="Verdana" w:hAnsi="Tahoma" w:cs="Tahoma"/>
          <w:color w:val="000000"/>
          <w:sz w:val="20"/>
          <w:szCs w:val="20"/>
          <w:u w:val="single"/>
        </w:rPr>
      </w:pPr>
    </w:p>
    <w:p w14:paraId="6D7CA7D5"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rPr>
      </w:pPr>
      <w:r w:rsidRPr="008A41D1">
        <w:rPr>
          <w:rFonts w:ascii="Tahoma" w:eastAsia="Verdana" w:hAnsi="Tahoma" w:cs="Tahoma"/>
          <w:b/>
          <w:color w:val="000000"/>
          <w:u w:val="single"/>
        </w:rPr>
        <w:t>English</w:t>
      </w:r>
    </w:p>
    <w:p w14:paraId="623F7C6E"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rPr>
      </w:pPr>
      <w:r w:rsidRPr="008A41D1">
        <w:rPr>
          <w:rFonts w:ascii="Tahoma" w:eastAsia="Verdana" w:hAnsi="Tahoma" w:cs="Tahoma"/>
          <w:i/>
          <w:color w:val="000000"/>
        </w:rPr>
        <w:t>English is the study of the use of language through listening, speaking, reading and writing which are all interactive and complementary. It is the tool through which each of the other curriculum areas are accessed.</w:t>
      </w:r>
    </w:p>
    <w:p w14:paraId="38957116" w14:textId="77777777" w:rsidR="00EE2DCC" w:rsidRPr="008A41D1" w:rsidRDefault="00EE2DCC">
      <w:pPr>
        <w:pBdr>
          <w:top w:val="nil"/>
          <w:left w:val="nil"/>
          <w:bottom w:val="nil"/>
          <w:right w:val="nil"/>
          <w:between w:val="nil"/>
        </w:pBdr>
        <w:tabs>
          <w:tab w:val="left" w:pos="0"/>
        </w:tabs>
        <w:spacing w:after="120"/>
        <w:jc w:val="both"/>
        <w:rPr>
          <w:rFonts w:ascii="Tahoma" w:eastAsia="Verdana" w:hAnsi="Tahoma" w:cs="Tahoma"/>
          <w:i/>
          <w:color w:val="000000"/>
        </w:rPr>
      </w:pPr>
    </w:p>
    <w:p w14:paraId="58202CC3"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Through teaching English at Prospect Vale we aim to develop:</w:t>
      </w:r>
    </w:p>
    <w:p w14:paraId="65621186" w14:textId="77777777" w:rsidR="00EE2DCC" w:rsidRPr="008A41D1" w:rsidRDefault="00D14E97">
      <w:pPr>
        <w:numPr>
          <w:ilvl w:val="0"/>
          <w:numId w:val="1"/>
        </w:numPr>
        <w:pBdr>
          <w:top w:val="nil"/>
          <w:left w:val="nil"/>
          <w:bottom w:val="nil"/>
          <w:right w:val="nil"/>
          <w:between w:val="nil"/>
        </w:pBdr>
        <w:tabs>
          <w:tab w:val="left" w:pos="0"/>
        </w:tabs>
        <w:jc w:val="both"/>
        <w:rPr>
          <w:rFonts w:ascii="Tahoma" w:eastAsia="Verdana" w:hAnsi="Tahoma" w:cs="Tahoma"/>
          <w:color w:val="000000"/>
        </w:rPr>
      </w:pPr>
      <w:r w:rsidRPr="008A41D1">
        <w:rPr>
          <w:rFonts w:ascii="Tahoma" w:eastAsia="Verdana" w:hAnsi="Tahoma" w:cs="Tahoma"/>
          <w:color w:val="000000"/>
        </w:rPr>
        <w:t>proficiency in listening and speaking;</w:t>
      </w:r>
    </w:p>
    <w:p w14:paraId="7E4735F7" w14:textId="77777777" w:rsidR="00EE2DCC" w:rsidRPr="008A41D1" w:rsidRDefault="00D14E97">
      <w:pPr>
        <w:numPr>
          <w:ilvl w:val="0"/>
          <w:numId w:val="1"/>
        </w:numPr>
        <w:pBdr>
          <w:top w:val="nil"/>
          <w:left w:val="nil"/>
          <w:bottom w:val="nil"/>
          <w:right w:val="nil"/>
          <w:between w:val="nil"/>
        </w:pBdr>
        <w:tabs>
          <w:tab w:val="left" w:pos="0"/>
        </w:tabs>
        <w:jc w:val="both"/>
        <w:rPr>
          <w:rFonts w:ascii="Tahoma" w:eastAsia="Verdana" w:hAnsi="Tahoma" w:cs="Tahoma"/>
          <w:color w:val="000000"/>
        </w:rPr>
      </w:pPr>
      <w:r w:rsidRPr="008A41D1">
        <w:rPr>
          <w:rFonts w:ascii="Tahoma" w:eastAsia="Verdana" w:hAnsi="Tahoma" w:cs="Tahoma"/>
          <w:color w:val="000000"/>
        </w:rPr>
        <w:t>proficiency in standard English (Spelling and Grammar), both verbal and written;</w:t>
      </w:r>
    </w:p>
    <w:p w14:paraId="0CEE4157" w14:textId="77777777" w:rsidR="00EE2DCC" w:rsidRPr="008A41D1" w:rsidRDefault="00D14E97">
      <w:pPr>
        <w:numPr>
          <w:ilvl w:val="0"/>
          <w:numId w:val="1"/>
        </w:numPr>
        <w:pBdr>
          <w:top w:val="nil"/>
          <w:left w:val="nil"/>
          <w:bottom w:val="nil"/>
          <w:right w:val="nil"/>
          <w:between w:val="nil"/>
        </w:pBdr>
        <w:tabs>
          <w:tab w:val="left" w:pos="0"/>
        </w:tabs>
        <w:jc w:val="both"/>
        <w:rPr>
          <w:rFonts w:ascii="Tahoma" w:eastAsia="Verdana" w:hAnsi="Tahoma" w:cs="Tahoma"/>
          <w:color w:val="000000"/>
        </w:rPr>
      </w:pPr>
      <w:r w:rsidRPr="008A41D1">
        <w:rPr>
          <w:rFonts w:ascii="Tahoma" w:eastAsia="Verdana" w:hAnsi="Tahoma" w:cs="Tahoma"/>
          <w:color w:val="000000"/>
        </w:rPr>
        <w:t>appreciation of a variety of literature, including poetry;</w:t>
      </w:r>
    </w:p>
    <w:p w14:paraId="2B4D5CC8" w14:textId="77777777" w:rsidR="00EE2DCC" w:rsidRPr="008A41D1" w:rsidRDefault="00D14E97">
      <w:pPr>
        <w:numPr>
          <w:ilvl w:val="0"/>
          <w:numId w:val="1"/>
        </w:numPr>
        <w:pBdr>
          <w:top w:val="nil"/>
          <w:left w:val="nil"/>
          <w:bottom w:val="nil"/>
          <w:right w:val="nil"/>
          <w:between w:val="nil"/>
        </w:pBdr>
        <w:tabs>
          <w:tab w:val="left" w:pos="0"/>
        </w:tabs>
        <w:jc w:val="both"/>
        <w:rPr>
          <w:rFonts w:ascii="Tahoma" w:eastAsia="Verdana" w:hAnsi="Tahoma" w:cs="Tahoma"/>
          <w:color w:val="000000"/>
        </w:rPr>
      </w:pPr>
      <w:r w:rsidRPr="008A41D1">
        <w:rPr>
          <w:rFonts w:ascii="Tahoma" w:eastAsia="Verdana" w:hAnsi="Tahoma" w:cs="Tahoma"/>
          <w:color w:val="000000"/>
        </w:rPr>
        <w:t>the ability to understand, use, modify and adapt language for particular contexts;</w:t>
      </w:r>
    </w:p>
    <w:p w14:paraId="51ED24A5" w14:textId="77777777" w:rsidR="00EE2DCC" w:rsidRPr="008A41D1" w:rsidRDefault="00D14E97">
      <w:pPr>
        <w:numPr>
          <w:ilvl w:val="0"/>
          <w:numId w:val="1"/>
        </w:numPr>
        <w:pBdr>
          <w:top w:val="nil"/>
          <w:left w:val="nil"/>
          <w:bottom w:val="nil"/>
          <w:right w:val="nil"/>
          <w:between w:val="nil"/>
        </w:pBdr>
        <w:tabs>
          <w:tab w:val="left" w:pos="0"/>
        </w:tabs>
        <w:jc w:val="both"/>
        <w:rPr>
          <w:rFonts w:ascii="Tahoma" w:eastAsia="Verdana" w:hAnsi="Tahoma" w:cs="Tahoma"/>
          <w:color w:val="000000"/>
        </w:rPr>
      </w:pPr>
      <w:r w:rsidRPr="008A41D1">
        <w:rPr>
          <w:rFonts w:ascii="Tahoma" w:eastAsia="Verdana" w:hAnsi="Tahoma" w:cs="Tahoma"/>
          <w:color w:val="000000"/>
        </w:rPr>
        <w:t>the understanding and use of appropriate linguistic terminology.</w:t>
      </w:r>
    </w:p>
    <w:p w14:paraId="11A3AC6E" w14:textId="77777777" w:rsidR="00EE2DCC" w:rsidRPr="008A41D1" w:rsidRDefault="00EE2DCC">
      <w:pPr>
        <w:pBdr>
          <w:top w:val="nil"/>
          <w:left w:val="nil"/>
          <w:bottom w:val="nil"/>
          <w:right w:val="nil"/>
          <w:between w:val="nil"/>
        </w:pBdr>
        <w:tabs>
          <w:tab w:val="left" w:pos="0"/>
        </w:tabs>
        <w:spacing w:after="120"/>
        <w:jc w:val="both"/>
        <w:rPr>
          <w:rFonts w:ascii="Tahoma" w:eastAsia="Verdana" w:hAnsi="Tahoma" w:cs="Tahoma"/>
          <w:color w:val="000000"/>
        </w:rPr>
      </w:pPr>
    </w:p>
    <w:p w14:paraId="4F1AAD4F"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In the Nursery and Reception the ‘Early Learning Goals’ provide the initial framework for the teaching of English. The National Literacy Strategy is an integral part of teaching English for Years 1 to 6 and provides a structured and progressive scheme through which reading and writing skills are developed.</w:t>
      </w:r>
    </w:p>
    <w:p w14:paraId="4D779620" w14:textId="77777777" w:rsidR="00EE2DCC" w:rsidRPr="008A41D1" w:rsidRDefault="00EE2DCC">
      <w:pPr>
        <w:pBdr>
          <w:top w:val="nil"/>
          <w:left w:val="nil"/>
          <w:bottom w:val="nil"/>
          <w:right w:val="nil"/>
          <w:between w:val="nil"/>
        </w:pBdr>
        <w:tabs>
          <w:tab w:val="left" w:pos="0"/>
        </w:tabs>
        <w:spacing w:after="120"/>
        <w:jc w:val="both"/>
        <w:rPr>
          <w:rFonts w:ascii="Tahoma" w:eastAsia="Verdana" w:hAnsi="Tahoma" w:cs="Tahoma"/>
          <w:color w:val="000000"/>
        </w:rPr>
      </w:pPr>
    </w:p>
    <w:p w14:paraId="7FC72F13"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Speaking and Listening: The emphasis in the Early Years on speaking and listening builds on the pupils’ existing knowledge and experience of language and is sustained and maintained throughout every section of education.</w:t>
      </w:r>
    </w:p>
    <w:p w14:paraId="1765E9DC"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Reading: The teaching of reading is ongoing in all classes throughout most of the curriculum. The Literacy Hour is the main tool for the teaching of reading and children are taught to read through whole class, group and individual approaches. Each class has a writer (author) focus.</w:t>
      </w:r>
    </w:p>
    <w:p w14:paraId="3BC95D70"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Throughout the school pupils and parents are encouraged to take part in a ‘shared reading’ approach which is a simple and flexible technique for encouraging reading development whilst helping to nurture a love of books in children.</w:t>
      </w:r>
    </w:p>
    <w:p w14:paraId="3712543A"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 xml:space="preserve">There is a wide range of material used in the teaching of reading in school. The core schemes, The Oxford Reading Tree, Tree Tops, Oxford Literacy Web (Oxford University Press) and All Board (Ginn) are supplemented by other schemes and a range of non-fiction, poetry and ‘free choice’ fiction material. </w:t>
      </w:r>
    </w:p>
    <w:p w14:paraId="5535F3EF"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 xml:space="preserve">The pupils are also encouraged to borrow books from collections supplied by the school’s own fiction and non-fiction libraries. </w:t>
      </w:r>
    </w:p>
    <w:p w14:paraId="11DC00E0"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 xml:space="preserve">Writing: Writing is the medium for communication, a means of creativity and an aid to learning in all subjects. The beginning of the writing process begins in Nursery with mark making and culminates in Year 6 with the ability to write </w:t>
      </w:r>
      <w:r w:rsidRPr="008A41D1">
        <w:rPr>
          <w:rFonts w:ascii="Tahoma" w:eastAsia="Verdana" w:hAnsi="Tahoma" w:cs="Tahoma"/>
          <w:color w:val="000000"/>
        </w:rPr>
        <w:lastRenderedPageBreak/>
        <w:t>enthusiastically, confidently and independently for a range of different purposes and audiences. Grammar and spelling are focus areas.</w:t>
      </w:r>
    </w:p>
    <w:p w14:paraId="401A5E2D" w14:textId="27C6A1AD" w:rsidR="00EE2DCC"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In the academic year 2017/18 the school were in a position to spend £10,000 on library books.  We are delighted with this as this enriches the curriculum for the children.</w:t>
      </w:r>
    </w:p>
    <w:p w14:paraId="0A353E25" w14:textId="5E9DBEFA" w:rsidR="006A3CC1" w:rsidRPr="008A41D1" w:rsidRDefault="006A3CC1">
      <w:pPr>
        <w:pBdr>
          <w:top w:val="nil"/>
          <w:left w:val="nil"/>
          <w:bottom w:val="nil"/>
          <w:right w:val="nil"/>
          <w:between w:val="nil"/>
        </w:pBdr>
        <w:tabs>
          <w:tab w:val="left" w:pos="0"/>
        </w:tabs>
        <w:spacing w:after="120"/>
        <w:jc w:val="both"/>
        <w:rPr>
          <w:rFonts w:ascii="Tahoma" w:eastAsia="Verdana" w:hAnsi="Tahoma" w:cs="Tahoma"/>
          <w:color w:val="000000"/>
        </w:rPr>
      </w:pPr>
      <w:r>
        <w:rPr>
          <w:rFonts w:ascii="Tahoma" w:eastAsia="Verdana" w:hAnsi="Tahoma" w:cs="Tahoma"/>
          <w:color w:val="000000"/>
        </w:rPr>
        <w:t>In 2020 we also spent a considerable amount of money improving our reading resources.</w:t>
      </w:r>
    </w:p>
    <w:p w14:paraId="4E9BC528"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hAnsi="Tahoma" w:cs="Tahoma"/>
          <w:noProof/>
        </w:rPr>
        <w:drawing>
          <wp:anchor distT="0" distB="0" distL="114300" distR="114300" simplePos="0" relativeHeight="252238848" behindDoc="0" locked="0" layoutInCell="1" hidden="0" allowOverlap="1" wp14:anchorId="4AB2C145" wp14:editId="46AD5BC4">
            <wp:simplePos x="0" y="0"/>
            <wp:positionH relativeFrom="column">
              <wp:posOffset>3752850</wp:posOffset>
            </wp:positionH>
            <wp:positionV relativeFrom="paragraph">
              <wp:posOffset>146050</wp:posOffset>
            </wp:positionV>
            <wp:extent cx="1828800" cy="1828800"/>
            <wp:effectExtent l="0" t="0" r="0" b="0"/>
            <wp:wrapSquare wrapText="bothSides" distT="0" distB="0" distL="114300" distR="114300"/>
            <wp:docPr id="475" name="image42.jpg" descr="A protractor with other school supplies and drafting tools"/>
            <wp:cNvGraphicFramePr/>
            <a:graphic xmlns:a="http://schemas.openxmlformats.org/drawingml/2006/main">
              <a:graphicData uri="http://schemas.openxmlformats.org/drawingml/2006/picture">
                <pic:pic xmlns:pic="http://schemas.openxmlformats.org/drawingml/2006/picture">
                  <pic:nvPicPr>
                    <pic:cNvPr id="0" name="image42.jpg" descr="A protractor with other school supplies and drafting tools"/>
                    <pic:cNvPicPr preferRelativeResize="0"/>
                  </pic:nvPicPr>
                  <pic:blipFill>
                    <a:blip r:embed="rId26"/>
                    <a:srcRect/>
                    <a:stretch>
                      <a:fillRect/>
                    </a:stretch>
                  </pic:blipFill>
                  <pic:spPr>
                    <a:xfrm>
                      <a:off x="0" y="0"/>
                      <a:ext cx="1828800" cy="1828800"/>
                    </a:xfrm>
                    <a:prstGeom prst="rect">
                      <a:avLst/>
                    </a:prstGeom>
                    <a:ln/>
                  </pic:spPr>
                </pic:pic>
              </a:graphicData>
            </a:graphic>
          </wp:anchor>
        </w:drawing>
      </w:r>
    </w:p>
    <w:p w14:paraId="48E75D15" w14:textId="77777777" w:rsidR="00526E46" w:rsidRPr="00526E46" w:rsidRDefault="00526E46" w:rsidP="00526E46">
      <w:pPr>
        <w:pStyle w:val="BodyTextIndent"/>
        <w:tabs>
          <w:tab w:val="left" w:pos="0"/>
        </w:tabs>
        <w:ind w:left="0"/>
        <w:jc w:val="both"/>
        <w:rPr>
          <w:rFonts w:ascii="Tahoma" w:hAnsi="Tahoma" w:cs="Tahoma"/>
          <w:b/>
          <w:bCs/>
          <w:sz w:val="24"/>
          <w:szCs w:val="24"/>
          <w:u w:val="single"/>
        </w:rPr>
      </w:pPr>
      <w:r w:rsidRPr="00526E46">
        <w:rPr>
          <w:rFonts w:ascii="Tahoma" w:hAnsi="Tahoma" w:cs="Tahoma"/>
          <w:b/>
          <w:bCs/>
          <w:sz w:val="24"/>
          <w:szCs w:val="24"/>
          <w:u w:val="single"/>
        </w:rPr>
        <w:t>Mathematics</w:t>
      </w:r>
    </w:p>
    <w:p w14:paraId="6EEAC864" w14:textId="77777777" w:rsidR="00526E46" w:rsidRPr="00526E46" w:rsidRDefault="00526E46" w:rsidP="00526E46">
      <w:pPr>
        <w:pStyle w:val="BodyTextIndent"/>
        <w:tabs>
          <w:tab w:val="left" w:pos="0"/>
        </w:tabs>
        <w:ind w:left="0"/>
        <w:jc w:val="both"/>
        <w:rPr>
          <w:rFonts w:ascii="Tahoma" w:hAnsi="Tahoma" w:cs="Tahoma"/>
          <w:sz w:val="24"/>
          <w:szCs w:val="24"/>
        </w:rPr>
      </w:pPr>
      <w:r w:rsidRPr="00526E46">
        <w:rPr>
          <w:rFonts w:ascii="Tahoma" w:hAnsi="Tahoma" w:cs="Tahoma"/>
          <w:sz w:val="24"/>
          <w:szCs w:val="24"/>
        </w:rPr>
        <w:t xml:space="preserve">The National Curriculum for mathematics describes what must be taught in each key stage. Prospect Vale follows the White Rose planning and framework whilst applying the Numicon approach for multi-sensory learning. This ensures continuity and progression in the teaching of mathematics and the opportunity for all learners to develop by using concrete, pictorial and abstract resources. In the early years’ curriculum teaching is guided by Early Learning Goals, which mirror the Reception Learning Objectives in the National Curriculum. Mathematics equips pupils with the uniquely powerful set of tools to understand and change the world. These tools include logical reasoning, problem solving skills and the ability to think in abstract ways. Mathematics is important in everyday life. It is integral to all aspects of life and with this in mind we </w:t>
      </w:r>
      <w:proofErr w:type="spellStart"/>
      <w:r w:rsidRPr="00526E46">
        <w:rPr>
          <w:rFonts w:ascii="Tahoma" w:hAnsi="Tahoma" w:cs="Tahoma"/>
          <w:sz w:val="24"/>
          <w:szCs w:val="24"/>
        </w:rPr>
        <w:t>endeavour</w:t>
      </w:r>
      <w:proofErr w:type="spellEnd"/>
      <w:r w:rsidRPr="00526E46">
        <w:rPr>
          <w:rFonts w:ascii="Tahoma" w:hAnsi="Tahoma" w:cs="Tahoma"/>
          <w:sz w:val="24"/>
          <w:szCs w:val="24"/>
        </w:rPr>
        <w:t xml:space="preserve"> to ensure that children develop a healthy and enthusiastic mindset towards mathematics that will stay with them.</w:t>
      </w:r>
    </w:p>
    <w:p w14:paraId="40169565" w14:textId="77777777" w:rsidR="00526E46" w:rsidRPr="00526E46" w:rsidRDefault="00526E46" w:rsidP="00526E46">
      <w:pPr>
        <w:pStyle w:val="BodyTextIndent"/>
        <w:tabs>
          <w:tab w:val="left" w:pos="0"/>
        </w:tabs>
        <w:ind w:left="0"/>
        <w:jc w:val="both"/>
        <w:rPr>
          <w:rFonts w:ascii="Tahoma" w:hAnsi="Tahoma" w:cs="Tahoma"/>
          <w:sz w:val="24"/>
          <w:szCs w:val="24"/>
        </w:rPr>
      </w:pPr>
      <w:r w:rsidRPr="00526E46">
        <w:rPr>
          <w:rFonts w:ascii="Tahoma" w:hAnsi="Tahoma" w:cs="Tahoma"/>
          <w:sz w:val="24"/>
          <w:szCs w:val="24"/>
        </w:rPr>
        <w:t xml:space="preserve">As part of our commitment to developing mathematics in our school, we are a Numicon Advocate School. </w:t>
      </w:r>
      <w:r w:rsidRPr="00526E46">
        <w:rPr>
          <w:rFonts w:ascii="Tahoma" w:hAnsi="Tahoma" w:cs="Tahoma"/>
          <w:sz w:val="24"/>
          <w:szCs w:val="24"/>
          <w:lang w:val="en-GB"/>
        </w:rPr>
        <w:t>There are many benefits to being an advocate school such as support with resources, training and sharing practise with other professionals. In addition to this, we are part of the NW1 Maths Hub where we access professional development through the Mastery Readiness work groups which allows us the opportunity to work with like-minded professionals in our area to develop the delivery of maths in our school further.</w:t>
      </w:r>
    </w:p>
    <w:p w14:paraId="3D6E2147" w14:textId="77777777" w:rsidR="00526E46" w:rsidRPr="00526E46" w:rsidRDefault="00526E46" w:rsidP="00526E46">
      <w:pPr>
        <w:pStyle w:val="BodyTextIndent"/>
        <w:tabs>
          <w:tab w:val="left" w:pos="0"/>
        </w:tabs>
        <w:ind w:left="0"/>
        <w:jc w:val="both"/>
        <w:rPr>
          <w:rFonts w:ascii="Tahoma" w:hAnsi="Tahoma" w:cs="Tahoma"/>
          <w:sz w:val="24"/>
          <w:szCs w:val="24"/>
        </w:rPr>
      </w:pPr>
      <w:r w:rsidRPr="00526E46">
        <w:rPr>
          <w:rFonts w:ascii="Tahoma" w:hAnsi="Tahoma" w:cs="Tahoma"/>
          <w:sz w:val="24"/>
          <w:szCs w:val="24"/>
        </w:rPr>
        <w:t>We aim to provide the pupils with a mathematics curriculum which will produce individuals who are literate, creative, independent, inquisitive, enquiring and confident. We also aim to provide a stimulating environment and suitable resources so that pupils can develop their mathematical skills to their full potential.</w:t>
      </w:r>
    </w:p>
    <w:p w14:paraId="44FF759D" w14:textId="77777777" w:rsidR="00526E46" w:rsidRPr="00526E46" w:rsidRDefault="00526E46" w:rsidP="00526E46">
      <w:pPr>
        <w:pStyle w:val="BodyTextIndent"/>
        <w:tabs>
          <w:tab w:val="left" w:pos="0"/>
        </w:tabs>
        <w:ind w:left="0"/>
        <w:jc w:val="both"/>
        <w:rPr>
          <w:rFonts w:ascii="Tahoma" w:hAnsi="Tahoma" w:cs="Tahoma"/>
          <w:sz w:val="24"/>
          <w:szCs w:val="24"/>
        </w:rPr>
      </w:pPr>
      <w:r w:rsidRPr="00526E46">
        <w:rPr>
          <w:rFonts w:ascii="Tahoma" w:hAnsi="Tahoma" w:cs="Tahoma"/>
          <w:sz w:val="24"/>
          <w:szCs w:val="24"/>
        </w:rPr>
        <w:t xml:space="preserve">Lessons follow the White Rose planning and Numicon approach with the opportunity to investigate open ended questions, develop mathematical discussion/vocabulary, access greater depth of thinking through challenge and develop a growth mindset to </w:t>
      </w:r>
      <w:proofErr w:type="spellStart"/>
      <w:r w:rsidRPr="00526E46">
        <w:rPr>
          <w:rFonts w:ascii="Tahoma" w:hAnsi="Tahoma" w:cs="Tahoma"/>
          <w:sz w:val="24"/>
          <w:szCs w:val="24"/>
        </w:rPr>
        <w:t>maths</w:t>
      </w:r>
      <w:proofErr w:type="spellEnd"/>
      <w:r w:rsidRPr="00526E46">
        <w:rPr>
          <w:rFonts w:ascii="Tahoma" w:hAnsi="Tahoma" w:cs="Tahoma"/>
          <w:sz w:val="24"/>
          <w:szCs w:val="24"/>
        </w:rPr>
        <w:t xml:space="preserve"> through provision for all learning styles. </w:t>
      </w:r>
    </w:p>
    <w:p w14:paraId="174FD331" w14:textId="77777777" w:rsidR="00526E46" w:rsidRPr="00526E46" w:rsidRDefault="00526E46" w:rsidP="00526E46">
      <w:pPr>
        <w:pStyle w:val="BodyTextIndent"/>
        <w:tabs>
          <w:tab w:val="left" w:pos="0"/>
        </w:tabs>
        <w:ind w:left="0"/>
        <w:jc w:val="both"/>
        <w:rPr>
          <w:rFonts w:ascii="Tahoma" w:hAnsi="Tahoma" w:cs="Tahoma"/>
          <w:sz w:val="24"/>
          <w:szCs w:val="24"/>
        </w:rPr>
      </w:pPr>
      <w:r w:rsidRPr="00526E46">
        <w:rPr>
          <w:rFonts w:ascii="Tahoma" w:hAnsi="Tahoma" w:cs="Tahoma"/>
          <w:sz w:val="24"/>
          <w:szCs w:val="24"/>
        </w:rPr>
        <w:t>The teaching of mathematics at Prospect Vale provides opportunities for:</w:t>
      </w:r>
    </w:p>
    <w:p w14:paraId="6C65B964" w14:textId="77777777" w:rsidR="00526E46" w:rsidRPr="00526E46" w:rsidRDefault="00526E46" w:rsidP="00526E46">
      <w:pPr>
        <w:pStyle w:val="BodyTextIndent"/>
        <w:numPr>
          <w:ilvl w:val="0"/>
          <w:numId w:val="9"/>
        </w:numPr>
        <w:tabs>
          <w:tab w:val="left" w:pos="0"/>
        </w:tabs>
        <w:jc w:val="both"/>
        <w:rPr>
          <w:rFonts w:ascii="Tahoma" w:hAnsi="Tahoma" w:cs="Tahoma"/>
          <w:sz w:val="24"/>
          <w:szCs w:val="24"/>
        </w:rPr>
      </w:pPr>
      <w:r w:rsidRPr="00526E46">
        <w:rPr>
          <w:rFonts w:ascii="Tahoma" w:hAnsi="Tahoma" w:cs="Tahoma"/>
          <w:sz w:val="24"/>
          <w:szCs w:val="24"/>
        </w:rPr>
        <w:t>Group work</w:t>
      </w:r>
    </w:p>
    <w:p w14:paraId="1586332F" w14:textId="77777777" w:rsidR="00526E46" w:rsidRPr="00526E46" w:rsidRDefault="00526E46" w:rsidP="00526E46">
      <w:pPr>
        <w:pStyle w:val="BodyTextIndent"/>
        <w:numPr>
          <w:ilvl w:val="0"/>
          <w:numId w:val="9"/>
        </w:numPr>
        <w:tabs>
          <w:tab w:val="left" w:pos="0"/>
        </w:tabs>
        <w:jc w:val="both"/>
        <w:rPr>
          <w:rFonts w:ascii="Tahoma" w:hAnsi="Tahoma" w:cs="Tahoma"/>
          <w:sz w:val="24"/>
          <w:szCs w:val="24"/>
        </w:rPr>
      </w:pPr>
      <w:r w:rsidRPr="00526E46">
        <w:rPr>
          <w:rFonts w:ascii="Tahoma" w:hAnsi="Tahoma" w:cs="Tahoma"/>
          <w:sz w:val="24"/>
          <w:szCs w:val="24"/>
        </w:rPr>
        <w:t>Individual work</w:t>
      </w:r>
    </w:p>
    <w:p w14:paraId="58663D4F" w14:textId="77777777" w:rsidR="00526E46" w:rsidRPr="00526E46" w:rsidRDefault="00526E46" w:rsidP="00526E46">
      <w:pPr>
        <w:pStyle w:val="BodyTextIndent"/>
        <w:numPr>
          <w:ilvl w:val="0"/>
          <w:numId w:val="9"/>
        </w:numPr>
        <w:tabs>
          <w:tab w:val="left" w:pos="0"/>
        </w:tabs>
        <w:jc w:val="both"/>
        <w:rPr>
          <w:rFonts w:ascii="Tahoma" w:hAnsi="Tahoma" w:cs="Tahoma"/>
          <w:sz w:val="24"/>
          <w:szCs w:val="24"/>
        </w:rPr>
      </w:pPr>
      <w:r w:rsidRPr="00526E46">
        <w:rPr>
          <w:rFonts w:ascii="Tahoma" w:hAnsi="Tahoma" w:cs="Tahoma"/>
          <w:sz w:val="24"/>
          <w:szCs w:val="24"/>
        </w:rPr>
        <w:lastRenderedPageBreak/>
        <w:t>Paired work</w:t>
      </w:r>
    </w:p>
    <w:p w14:paraId="654AD21E" w14:textId="77777777" w:rsidR="00526E46" w:rsidRPr="00526E46" w:rsidRDefault="00526E46" w:rsidP="00526E46">
      <w:pPr>
        <w:pStyle w:val="BodyTextIndent"/>
        <w:numPr>
          <w:ilvl w:val="0"/>
          <w:numId w:val="9"/>
        </w:numPr>
        <w:tabs>
          <w:tab w:val="left" w:pos="0"/>
        </w:tabs>
        <w:jc w:val="both"/>
        <w:rPr>
          <w:rFonts w:ascii="Tahoma" w:hAnsi="Tahoma" w:cs="Tahoma"/>
          <w:sz w:val="24"/>
          <w:szCs w:val="24"/>
        </w:rPr>
      </w:pPr>
      <w:r w:rsidRPr="00526E46">
        <w:rPr>
          <w:rFonts w:ascii="Tahoma" w:hAnsi="Tahoma" w:cs="Tahoma"/>
          <w:sz w:val="24"/>
          <w:szCs w:val="24"/>
        </w:rPr>
        <w:t>Whole class teaching</w:t>
      </w:r>
    </w:p>
    <w:p w14:paraId="026BC19D" w14:textId="77777777" w:rsidR="00526E46" w:rsidRPr="00526E46" w:rsidRDefault="00526E46" w:rsidP="00526E46">
      <w:pPr>
        <w:pStyle w:val="BodyTextIndent"/>
        <w:tabs>
          <w:tab w:val="left" w:pos="0"/>
        </w:tabs>
        <w:ind w:left="360"/>
        <w:jc w:val="both"/>
        <w:rPr>
          <w:rFonts w:ascii="Tahoma" w:hAnsi="Tahoma" w:cs="Tahoma"/>
          <w:sz w:val="24"/>
          <w:szCs w:val="24"/>
        </w:rPr>
      </w:pPr>
      <w:r w:rsidRPr="00526E46">
        <w:rPr>
          <w:rFonts w:ascii="Tahoma" w:hAnsi="Tahoma" w:cs="Tahoma"/>
          <w:sz w:val="24"/>
          <w:szCs w:val="24"/>
        </w:rPr>
        <w:t>Pupils engage in:</w:t>
      </w:r>
    </w:p>
    <w:p w14:paraId="7AEF490C" w14:textId="77777777" w:rsidR="00526E46" w:rsidRPr="00526E46" w:rsidRDefault="00526E46" w:rsidP="00526E46">
      <w:pPr>
        <w:pStyle w:val="BodyTextIndent"/>
        <w:numPr>
          <w:ilvl w:val="0"/>
          <w:numId w:val="10"/>
        </w:numPr>
        <w:tabs>
          <w:tab w:val="left" w:pos="0"/>
        </w:tabs>
        <w:jc w:val="both"/>
        <w:rPr>
          <w:rFonts w:ascii="Tahoma" w:hAnsi="Tahoma" w:cs="Tahoma"/>
          <w:sz w:val="24"/>
          <w:szCs w:val="24"/>
        </w:rPr>
      </w:pPr>
      <w:r w:rsidRPr="00526E46">
        <w:rPr>
          <w:rFonts w:ascii="Tahoma" w:hAnsi="Tahoma" w:cs="Tahoma"/>
          <w:sz w:val="24"/>
          <w:szCs w:val="24"/>
        </w:rPr>
        <w:t>The development of mental strategies</w:t>
      </w:r>
    </w:p>
    <w:p w14:paraId="48D24739" w14:textId="77777777" w:rsidR="00526E46" w:rsidRPr="00526E46" w:rsidRDefault="00526E46" w:rsidP="00526E46">
      <w:pPr>
        <w:pStyle w:val="BodyTextIndent"/>
        <w:numPr>
          <w:ilvl w:val="0"/>
          <w:numId w:val="10"/>
        </w:numPr>
        <w:tabs>
          <w:tab w:val="left" w:pos="0"/>
        </w:tabs>
        <w:jc w:val="both"/>
        <w:rPr>
          <w:rFonts w:ascii="Tahoma" w:hAnsi="Tahoma" w:cs="Tahoma"/>
          <w:sz w:val="24"/>
          <w:szCs w:val="24"/>
        </w:rPr>
      </w:pPr>
      <w:r w:rsidRPr="00526E46">
        <w:rPr>
          <w:rFonts w:ascii="Tahoma" w:hAnsi="Tahoma" w:cs="Tahoma"/>
          <w:sz w:val="24"/>
          <w:szCs w:val="24"/>
        </w:rPr>
        <w:t>The development of written methods</w:t>
      </w:r>
    </w:p>
    <w:p w14:paraId="46033BD6" w14:textId="77777777" w:rsidR="00526E46" w:rsidRPr="00526E46" w:rsidRDefault="00526E46" w:rsidP="00526E46">
      <w:pPr>
        <w:pStyle w:val="BodyTextIndent"/>
        <w:numPr>
          <w:ilvl w:val="0"/>
          <w:numId w:val="10"/>
        </w:numPr>
        <w:tabs>
          <w:tab w:val="left" w:pos="0"/>
        </w:tabs>
        <w:jc w:val="both"/>
        <w:rPr>
          <w:rFonts w:ascii="Tahoma" w:hAnsi="Tahoma" w:cs="Tahoma"/>
          <w:sz w:val="24"/>
          <w:szCs w:val="24"/>
        </w:rPr>
      </w:pPr>
      <w:r w:rsidRPr="00526E46">
        <w:rPr>
          <w:rFonts w:ascii="Tahoma" w:hAnsi="Tahoma" w:cs="Tahoma"/>
          <w:sz w:val="24"/>
          <w:szCs w:val="24"/>
        </w:rPr>
        <w:t>Practical work</w:t>
      </w:r>
    </w:p>
    <w:p w14:paraId="051B4A53" w14:textId="77777777" w:rsidR="00526E46" w:rsidRPr="00526E46" w:rsidRDefault="00526E46" w:rsidP="00526E46">
      <w:pPr>
        <w:pStyle w:val="BodyTextIndent"/>
        <w:numPr>
          <w:ilvl w:val="0"/>
          <w:numId w:val="10"/>
        </w:numPr>
        <w:tabs>
          <w:tab w:val="left" w:pos="0"/>
        </w:tabs>
        <w:jc w:val="both"/>
        <w:rPr>
          <w:rFonts w:ascii="Tahoma" w:hAnsi="Tahoma" w:cs="Tahoma"/>
          <w:sz w:val="24"/>
          <w:szCs w:val="24"/>
        </w:rPr>
      </w:pPr>
      <w:r w:rsidRPr="00526E46">
        <w:rPr>
          <w:rFonts w:ascii="Tahoma" w:hAnsi="Tahoma" w:cs="Tahoma"/>
          <w:sz w:val="24"/>
          <w:szCs w:val="24"/>
        </w:rPr>
        <w:t>Investigational work</w:t>
      </w:r>
    </w:p>
    <w:p w14:paraId="02FF13DE" w14:textId="77777777" w:rsidR="00526E46" w:rsidRPr="00526E46" w:rsidRDefault="00526E46" w:rsidP="00526E46">
      <w:pPr>
        <w:pStyle w:val="BodyTextIndent"/>
        <w:numPr>
          <w:ilvl w:val="0"/>
          <w:numId w:val="10"/>
        </w:numPr>
        <w:tabs>
          <w:tab w:val="left" w:pos="0"/>
        </w:tabs>
        <w:jc w:val="both"/>
        <w:rPr>
          <w:rFonts w:ascii="Tahoma" w:hAnsi="Tahoma" w:cs="Tahoma"/>
          <w:sz w:val="24"/>
          <w:szCs w:val="24"/>
        </w:rPr>
      </w:pPr>
      <w:r w:rsidRPr="00526E46">
        <w:rPr>
          <w:rFonts w:ascii="Tahoma" w:hAnsi="Tahoma" w:cs="Tahoma"/>
          <w:sz w:val="24"/>
          <w:szCs w:val="24"/>
        </w:rPr>
        <w:t>Problem solving</w:t>
      </w:r>
    </w:p>
    <w:p w14:paraId="0EA9EA97" w14:textId="77777777" w:rsidR="00526E46" w:rsidRPr="00526E46" w:rsidRDefault="00526E46" w:rsidP="00526E46">
      <w:pPr>
        <w:pStyle w:val="BodyTextIndent"/>
        <w:numPr>
          <w:ilvl w:val="0"/>
          <w:numId w:val="10"/>
        </w:numPr>
        <w:tabs>
          <w:tab w:val="left" w:pos="0"/>
        </w:tabs>
        <w:jc w:val="both"/>
        <w:rPr>
          <w:rFonts w:ascii="Tahoma" w:hAnsi="Tahoma" w:cs="Tahoma"/>
          <w:sz w:val="24"/>
          <w:szCs w:val="24"/>
        </w:rPr>
      </w:pPr>
      <w:r w:rsidRPr="00526E46">
        <w:rPr>
          <w:rFonts w:ascii="Tahoma" w:hAnsi="Tahoma" w:cs="Tahoma"/>
          <w:sz w:val="24"/>
          <w:szCs w:val="24"/>
        </w:rPr>
        <w:t>Mathematical discussion</w:t>
      </w:r>
    </w:p>
    <w:p w14:paraId="27996C84" w14:textId="77777777" w:rsidR="00526E46" w:rsidRPr="00526E46" w:rsidRDefault="00526E46" w:rsidP="00526E46">
      <w:pPr>
        <w:pStyle w:val="BodyTextIndent"/>
        <w:numPr>
          <w:ilvl w:val="0"/>
          <w:numId w:val="10"/>
        </w:numPr>
        <w:tabs>
          <w:tab w:val="left" w:pos="0"/>
        </w:tabs>
        <w:jc w:val="both"/>
        <w:rPr>
          <w:rFonts w:ascii="Tahoma" w:hAnsi="Tahoma" w:cs="Tahoma"/>
          <w:sz w:val="24"/>
          <w:szCs w:val="24"/>
        </w:rPr>
      </w:pPr>
      <w:r w:rsidRPr="00526E46">
        <w:rPr>
          <w:rFonts w:ascii="Tahoma" w:hAnsi="Tahoma" w:cs="Tahoma"/>
          <w:sz w:val="24"/>
          <w:szCs w:val="24"/>
        </w:rPr>
        <w:t>Consolidation of basic skills and number facts</w:t>
      </w:r>
    </w:p>
    <w:p w14:paraId="43E4BD46" w14:textId="77777777" w:rsidR="00526E46" w:rsidRPr="00526E46" w:rsidRDefault="00526E46" w:rsidP="00526E46">
      <w:pPr>
        <w:pStyle w:val="BodyTextIndent"/>
        <w:tabs>
          <w:tab w:val="left" w:pos="0"/>
        </w:tabs>
        <w:ind w:left="720"/>
        <w:jc w:val="both"/>
        <w:rPr>
          <w:rFonts w:ascii="Tahoma" w:hAnsi="Tahoma" w:cs="Tahoma"/>
          <w:sz w:val="24"/>
          <w:szCs w:val="24"/>
        </w:rPr>
      </w:pPr>
    </w:p>
    <w:p w14:paraId="393DFE8C" w14:textId="77777777" w:rsidR="00526E46" w:rsidRPr="00526E46" w:rsidRDefault="00526E46" w:rsidP="00526E46">
      <w:pPr>
        <w:pStyle w:val="BodyTextIndent"/>
        <w:tabs>
          <w:tab w:val="left" w:pos="0"/>
        </w:tabs>
        <w:ind w:left="0"/>
        <w:jc w:val="both"/>
        <w:rPr>
          <w:rFonts w:ascii="Tahoma" w:hAnsi="Tahoma" w:cs="Tahoma"/>
          <w:sz w:val="24"/>
          <w:szCs w:val="24"/>
        </w:rPr>
      </w:pPr>
      <w:r w:rsidRPr="00526E46">
        <w:rPr>
          <w:rFonts w:ascii="Tahoma" w:hAnsi="Tahoma" w:cs="Tahoma"/>
          <w:sz w:val="24"/>
          <w:szCs w:val="24"/>
        </w:rPr>
        <w:t>Teaching time: To provide adequate time for developing numeracy skills each class teacher delivers a daily mathematics lesson. This may vary in length but usually lasts for about 45 minutes in key stage 1 and 50-60 minutes in key stage 2. Links will also be made to mathematics within other subjects so pupils can develop and apply their mathematical skills</w:t>
      </w:r>
    </w:p>
    <w:p w14:paraId="1A5B0BB7" w14:textId="77777777" w:rsidR="00526E46" w:rsidRPr="00526E46" w:rsidRDefault="00526E46" w:rsidP="00526E46">
      <w:pPr>
        <w:pStyle w:val="BodyTextIndent"/>
        <w:tabs>
          <w:tab w:val="left" w:pos="0"/>
        </w:tabs>
        <w:ind w:left="0"/>
        <w:jc w:val="both"/>
        <w:rPr>
          <w:rFonts w:ascii="Tahoma" w:hAnsi="Tahoma" w:cs="Tahoma"/>
          <w:sz w:val="24"/>
          <w:szCs w:val="24"/>
        </w:rPr>
      </w:pPr>
      <w:r w:rsidRPr="00526E46">
        <w:rPr>
          <w:rFonts w:ascii="Tahoma" w:hAnsi="Tahoma" w:cs="Tahoma"/>
          <w:sz w:val="24"/>
          <w:szCs w:val="24"/>
        </w:rPr>
        <w:t xml:space="preserve">ICT plays an important role in the teaching of mathematics and is used in various ways to support teaching and motivate pupils’ learning. ICT will involve the use of interactive whiteboards, computers, calculators and audio-visual aids. They will, however, only be used in a daily mathematics lesson when it is the most efficient and effective way of meeting the lessons objectives. Our children have access to </w:t>
      </w:r>
      <w:r w:rsidRPr="00526E46">
        <w:rPr>
          <w:rFonts w:ascii="Tahoma" w:hAnsi="Tahoma" w:cs="Tahoma"/>
          <w:b/>
          <w:sz w:val="24"/>
          <w:szCs w:val="24"/>
        </w:rPr>
        <w:t xml:space="preserve">‘Mathletics’, ‘Times Table Rockstars’, </w:t>
      </w:r>
      <w:r w:rsidRPr="00526E46">
        <w:rPr>
          <w:rFonts w:ascii="Tahoma" w:hAnsi="Tahoma" w:cs="Tahoma"/>
          <w:sz w:val="24"/>
          <w:szCs w:val="24"/>
        </w:rPr>
        <w:t xml:space="preserve">I-PAD APPS, enrichment on our school website and a range of interactive resources provided by Numicon too. </w:t>
      </w:r>
    </w:p>
    <w:p w14:paraId="31DD3091" w14:textId="77777777" w:rsidR="00EE2DCC" w:rsidRPr="008A41D1" w:rsidRDefault="00EE2DCC">
      <w:pPr>
        <w:pBdr>
          <w:top w:val="nil"/>
          <w:left w:val="nil"/>
          <w:bottom w:val="nil"/>
          <w:right w:val="nil"/>
          <w:between w:val="nil"/>
        </w:pBdr>
        <w:tabs>
          <w:tab w:val="left" w:pos="0"/>
        </w:tabs>
        <w:spacing w:after="120"/>
        <w:jc w:val="both"/>
        <w:rPr>
          <w:rFonts w:ascii="Tahoma" w:eastAsia="Verdana" w:hAnsi="Tahoma" w:cs="Tahoma"/>
          <w:b/>
          <w:color w:val="000000"/>
          <w:u w:val="single"/>
        </w:rPr>
      </w:pPr>
    </w:p>
    <w:p w14:paraId="0D9CF04A"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8A41D1">
        <w:rPr>
          <w:rFonts w:ascii="Tahoma" w:eastAsia="Verdana" w:hAnsi="Tahoma" w:cs="Tahoma"/>
          <w:b/>
          <w:color w:val="000000"/>
          <w:u w:val="single"/>
        </w:rPr>
        <w:t>Science</w:t>
      </w:r>
      <w:r w:rsidRPr="008A41D1">
        <w:rPr>
          <w:rFonts w:ascii="Tahoma" w:hAnsi="Tahoma" w:cs="Tahoma"/>
          <w:noProof/>
        </w:rPr>
        <w:drawing>
          <wp:anchor distT="0" distB="0" distL="114300" distR="114300" simplePos="0" relativeHeight="252239872" behindDoc="0" locked="0" layoutInCell="1" hidden="0" allowOverlap="1" wp14:anchorId="03A65708" wp14:editId="1F6585CE">
            <wp:simplePos x="0" y="0"/>
            <wp:positionH relativeFrom="column">
              <wp:posOffset>19051</wp:posOffset>
            </wp:positionH>
            <wp:positionV relativeFrom="paragraph">
              <wp:posOffset>0</wp:posOffset>
            </wp:positionV>
            <wp:extent cx="1828800" cy="1828800"/>
            <wp:effectExtent l="0" t="0" r="0" b="0"/>
            <wp:wrapSquare wrapText="bothSides" distT="0" distB="0" distL="114300" distR="114300"/>
            <wp:docPr id="473" name="image40.jpg" descr="Science beakers"/>
            <wp:cNvGraphicFramePr/>
            <a:graphic xmlns:a="http://schemas.openxmlformats.org/drawingml/2006/main">
              <a:graphicData uri="http://schemas.openxmlformats.org/drawingml/2006/picture">
                <pic:pic xmlns:pic="http://schemas.openxmlformats.org/drawingml/2006/picture">
                  <pic:nvPicPr>
                    <pic:cNvPr id="0" name="image40.jpg" descr="Science beakers"/>
                    <pic:cNvPicPr preferRelativeResize="0"/>
                  </pic:nvPicPr>
                  <pic:blipFill>
                    <a:blip r:embed="rId27"/>
                    <a:srcRect/>
                    <a:stretch>
                      <a:fillRect/>
                    </a:stretch>
                  </pic:blipFill>
                  <pic:spPr>
                    <a:xfrm>
                      <a:off x="0" y="0"/>
                      <a:ext cx="1828800" cy="1828800"/>
                    </a:xfrm>
                    <a:prstGeom prst="rect">
                      <a:avLst/>
                    </a:prstGeom>
                    <a:ln/>
                  </pic:spPr>
                </pic:pic>
              </a:graphicData>
            </a:graphic>
          </wp:anchor>
        </w:drawing>
      </w:r>
    </w:p>
    <w:p w14:paraId="58BAF08B" w14:textId="77777777" w:rsidR="00EE2DCC"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 xml:space="preserve">Science is about exploring, discovering and investigating the world around us. At Prospect Vale it is taught in all year groups, in ways appropriate to the age of the pupils. There are four areas of study - </w:t>
      </w:r>
      <w:r w:rsidRPr="008A41D1">
        <w:rPr>
          <w:rFonts w:ascii="Tahoma" w:eastAsia="Verdana" w:hAnsi="Tahoma" w:cs="Tahoma"/>
          <w:i/>
          <w:color w:val="000000"/>
        </w:rPr>
        <w:t xml:space="preserve">scientific enquiry, life processes and living things, materials and their properties </w:t>
      </w:r>
      <w:r w:rsidRPr="008A41D1">
        <w:rPr>
          <w:rFonts w:ascii="Tahoma" w:eastAsia="Verdana" w:hAnsi="Tahoma" w:cs="Tahoma"/>
          <w:color w:val="000000"/>
        </w:rPr>
        <w:t xml:space="preserve">and </w:t>
      </w:r>
      <w:r w:rsidRPr="008A41D1">
        <w:rPr>
          <w:rFonts w:ascii="Tahoma" w:eastAsia="Verdana" w:hAnsi="Tahoma" w:cs="Tahoma"/>
          <w:i/>
          <w:color w:val="000000"/>
        </w:rPr>
        <w:t>physical processes</w:t>
      </w:r>
      <w:r w:rsidRPr="008A41D1">
        <w:rPr>
          <w:rFonts w:ascii="Tahoma" w:eastAsia="Verdana" w:hAnsi="Tahoma" w:cs="Tahoma"/>
          <w:color w:val="000000"/>
        </w:rPr>
        <w:t>. Each area of the curriculum is covered in each year group. In key stage 1 there may be a more topic based approach to the subject whilst in key stage 2 it is taught as a separate subject when necessary, though it is preferably linked with other areas of the curriculum. Pupils learn about ways of carrying out investigations and how to record their findings. We seek to stimulate the pupils’ curiosity and imagination as well as encouraging safe and efficient use of practical apparatus.</w:t>
      </w:r>
    </w:p>
    <w:p w14:paraId="16AADE0A" w14:textId="77777777" w:rsidR="00EE2693" w:rsidRPr="008A41D1" w:rsidRDefault="00EE2693">
      <w:pPr>
        <w:pBdr>
          <w:top w:val="nil"/>
          <w:left w:val="nil"/>
          <w:bottom w:val="nil"/>
          <w:right w:val="nil"/>
          <w:between w:val="nil"/>
        </w:pBdr>
        <w:tabs>
          <w:tab w:val="left" w:pos="0"/>
        </w:tabs>
        <w:spacing w:after="120"/>
        <w:jc w:val="both"/>
        <w:rPr>
          <w:rFonts w:ascii="Tahoma" w:eastAsia="Verdana" w:hAnsi="Tahoma" w:cs="Tahoma"/>
          <w:color w:val="000000"/>
        </w:rPr>
      </w:pPr>
    </w:p>
    <w:p w14:paraId="3414DB6F"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8A41D1">
        <w:rPr>
          <w:rFonts w:ascii="Tahoma" w:eastAsia="Verdana" w:hAnsi="Tahoma" w:cs="Tahoma"/>
          <w:b/>
          <w:color w:val="000000"/>
          <w:u w:val="single"/>
        </w:rPr>
        <w:lastRenderedPageBreak/>
        <w:t>Information and Communications Technology (Computing)</w:t>
      </w:r>
      <w:r w:rsidRPr="008A41D1">
        <w:rPr>
          <w:rFonts w:ascii="Tahoma" w:hAnsi="Tahoma" w:cs="Tahoma"/>
          <w:noProof/>
        </w:rPr>
        <w:drawing>
          <wp:anchor distT="0" distB="0" distL="114300" distR="114300" simplePos="0" relativeHeight="252240896" behindDoc="0" locked="0" layoutInCell="1" hidden="0" allowOverlap="1" wp14:anchorId="14CAF6A5" wp14:editId="4964E45E">
            <wp:simplePos x="0" y="0"/>
            <wp:positionH relativeFrom="column">
              <wp:posOffset>3762375</wp:posOffset>
            </wp:positionH>
            <wp:positionV relativeFrom="paragraph">
              <wp:posOffset>285750</wp:posOffset>
            </wp:positionV>
            <wp:extent cx="1828800" cy="1828800"/>
            <wp:effectExtent l="0" t="0" r="0" b="0"/>
            <wp:wrapSquare wrapText="bothSides" distT="0" distB="0" distL="114300" distR="114300"/>
            <wp:docPr id="470" name="image37.jpg" descr="Computer monitor with wired keyboard"/>
            <wp:cNvGraphicFramePr/>
            <a:graphic xmlns:a="http://schemas.openxmlformats.org/drawingml/2006/main">
              <a:graphicData uri="http://schemas.openxmlformats.org/drawingml/2006/picture">
                <pic:pic xmlns:pic="http://schemas.openxmlformats.org/drawingml/2006/picture">
                  <pic:nvPicPr>
                    <pic:cNvPr id="0" name="image37.jpg" descr="Computer monitor with wired keyboard"/>
                    <pic:cNvPicPr preferRelativeResize="0"/>
                  </pic:nvPicPr>
                  <pic:blipFill>
                    <a:blip r:embed="rId28"/>
                    <a:srcRect/>
                    <a:stretch>
                      <a:fillRect/>
                    </a:stretch>
                  </pic:blipFill>
                  <pic:spPr>
                    <a:xfrm>
                      <a:off x="0" y="0"/>
                      <a:ext cx="1828800" cy="1828800"/>
                    </a:xfrm>
                    <a:prstGeom prst="rect">
                      <a:avLst/>
                    </a:prstGeom>
                    <a:ln/>
                  </pic:spPr>
                </pic:pic>
              </a:graphicData>
            </a:graphic>
          </wp:anchor>
        </w:drawing>
      </w:r>
    </w:p>
    <w:p w14:paraId="667FBFAE" w14:textId="209CBAA1" w:rsidR="006A3CC1" w:rsidRPr="008A41D1" w:rsidRDefault="00D14E97">
      <w:pPr>
        <w:pBdr>
          <w:top w:val="nil"/>
          <w:left w:val="nil"/>
          <w:bottom w:val="nil"/>
          <w:right w:val="nil"/>
          <w:between w:val="nil"/>
        </w:pBdr>
        <w:tabs>
          <w:tab w:val="left" w:pos="0"/>
        </w:tabs>
        <w:spacing w:after="120"/>
        <w:jc w:val="both"/>
        <w:rPr>
          <w:rFonts w:ascii="Tahoma" w:eastAsia="Verdana" w:hAnsi="Tahoma" w:cs="Tahoma"/>
          <w:color w:val="FF0000"/>
        </w:rPr>
      </w:pPr>
      <w:r w:rsidRPr="008A41D1">
        <w:rPr>
          <w:rFonts w:ascii="Tahoma" w:eastAsia="Verdana" w:hAnsi="Tahoma" w:cs="Tahoma"/>
          <w:color w:val="000000"/>
        </w:rPr>
        <w:t>The study of ICT takes place in each year group. All pupils have access to our suite of networked computers and a range of other multi-media PCs situated in classrooms. The</w:t>
      </w:r>
      <w:r w:rsidRPr="008A41D1">
        <w:rPr>
          <w:rFonts w:ascii="Tahoma" w:eastAsia="Quattrocento Sans" w:hAnsi="Tahoma" w:cs="Tahoma"/>
          <w:color w:val="FFFFFF"/>
          <w:sz w:val="15"/>
          <w:szCs w:val="15"/>
        </w:rPr>
        <w:t xml:space="preserve"> </w:t>
      </w:r>
      <w:r w:rsidRPr="008A41D1">
        <w:rPr>
          <w:rFonts w:ascii="Tahoma" w:eastAsia="Verdana" w:hAnsi="Tahoma" w:cs="Tahoma"/>
          <w:color w:val="000000"/>
        </w:rPr>
        <w:t xml:space="preserve">school has a comprehensive range of software which covers the National Curriculum expectations and is aimed at developing word processing skills, presentation and data handling skills. We place much emphasis on using ICT to develop skills in, and learn about, other subjects. Pupils have controlled access to the Internet to investigate information and programs which support their learning in all curriculum subjects. The computer suite was completely updated in August 2010. In the Autumn </w:t>
      </w:r>
      <w:proofErr w:type="gramStart"/>
      <w:r w:rsidRPr="008A41D1">
        <w:rPr>
          <w:rFonts w:ascii="Tahoma" w:eastAsia="Verdana" w:hAnsi="Tahoma" w:cs="Tahoma"/>
          <w:color w:val="000000"/>
        </w:rPr>
        <w:t>term of 2018</w:t>
      </w:r>
      <w:proofErr w:type="gramEnd"/>
      <w:r w:rsidRPr="008A41D1">
        <w:rPr>
          <w:rFonts w:ascii="Tahoma" w:eastAsia="Verdana" w:hAnsi="Tahoma" w:cs="Tahoma"/>
          <w:color w:val="000000"/>
        </w:rPr>
        <w:t xml:space="preserve"> the suite was further updated with brand new computers.  Mobile devices are increasingly being used. Children increasingly use mobile technology to support the Computing Curriculum.</w:t>
      </w:r>
      <w:r w:rsidRPr="008A41D1">
        <w:rPr>
          <w:rFonts w:ascii="Tahoma" w:eastAsia="Verdana" w:hAnsi="Tahoma" w:cs="Tahoma"/>
          <w:color w:val="FF0000"/>
        </w:rPr>
        <w:t xml:space="preserve"> </w:t>
      </w:r>
      <w:r w:rsidR="006A3CC1" w:rsidRPr="006A3CC1">
        <w:rPr>
          <w:rFonts w:ascii="Tahoma" w:eastAsia="Verdana" w:hAnsi="Tahoma" w:cs="Tahoma"/>
        </w:rPr>
        <w:t xml:space="preserve">In 2020 we also purchased 30 </w:t>
      </w:r>
      <w:proofErr w:type="spellStart"/>
      <w:r w:rsidR="006A3CC1" w:rsidRPr="006A3CC1">
        <w:rPr>
          <w:rFonts w:ascii="Tahoma" w:eastAsia="Verdana" w:hAnsi="Tahoma" w:cs="Tahoma"/>
        </w:rPr>
        <w:t>chromebooks</w:t>
      </w:r>
      <w:proofErr w:type="spellEnd"/>
      <w:r w:rsidR="006A3CC1" w:rsidRPr="006A3CC1">
        <w:rPr>
          <w:rFonts w:ascii="Tahoma" w:eastAsia="Verdana" w:hAnsi="Tahoma" w:cs="Tahoma"/>
        </w:rPr>
        <w:t>.</w:t>
      </w:r>
    </w:p>
    <w:p w14:paraId="00E78279" w14:textId="77777777" w:rsidR="00EE2DCC" w:rsidRPr="008A41D1" w:rsidRDefault="00EE2DCC">
      <w:pPr>
        <w:pBdr>
          <w:top w:val="nil"/>
          <w:left w:val="nil"/>
          <w:bottom w:val="nil"/>
          <w:right w:val="nil"/>
          <w:between w:val="nil"/>
        </w:pBdr>
        <w:tabs>
          <w:tab w:val="left" w:pos="0"/>
        </w:tabs>
        <w:spacing w:after="120"/>
        <w:jc w:val="both"/>
        <w:rPr>
          <w:rFonts w:ascii="Tahoma" w:eastAsia="Verdana" w:hAnsi="Tahoma" w:cs="Tahoma"/>
          <w:b/>
          <w:color w:val="000000"/>
        </w:rPr>
      </w:pPr>
    </w:p>
    <w:p w14:paraId="4C850F6F"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8A41D1">
        <w:rPr>
          <w:rFonts w:ascii="Tahoma" w:eastAsia="Verdana" w:hAnsi="Tahoma" w:cs="Tahoma"/>
          <w:b/>
          <w:color w:val="000000"/>
          <w:u w:val="single"/>
        </w:rPr>
        <w:t>Religious Education</w:t>
      </w:r>
    </w:p>
    <w:p w14:paraId="27ADE700" w14:textId="77777777" w:rsidR="0031599D" w:rsidRPr="0031599D" w:rsidRDefault="0031599D" w:rsidP="0031599D">
      <w:pPr>
        <w:pBdr>
          <w:top w:val="nil"/>
          <w:left w:val="nil"/>
          <w:bottom w:val="nil"/>
          <w:right w:val="nil"/>
          <w:between w:val="nil"/>
        </w:pBdr>
        <w:tabs>
          <w:tab w:val="left" w:pos="0"/>
        </w:tabs>
        <w:spacing w:after="120"/>
        <w:jc w:val="both"/>
        <w:rPr>
          <w:rFonts w:ascii="Tahoma" w:eastAsia="Verdana" w:hAnsi="Tahoma" w:cs="Tahoma"/>
          <w:color w:val="000000"/>
        </w:rPr>
      </w:pPr>
      <w:r w:rsidRPr="0031599D">
        <w:rPr>
          <w:rFonts w:ascii="Tahoma" w:eastAsia="Verdana" w:hAnsi="Tahoma" w:cs="Tahoma"/>
          <w:color w:val="000000"/>
        </w:rPr>
        <w:t xml:space="preserve">R.E. forms part of the core curriculum for all pupils and conforms to the Stockport LEA Agreed Syllabus for Religious Education - 'Learning for Life'. In EYFS, children learn about People, Culture and Communities. Children learn to recognise and celebrate similarities and differences between different religious and cultural communities around us. At Key Stage 1, the religion studied is predominantly Christianity, with elements of other religions. At Key Stage 2, Christianity, Islam and Judaism are studied. Across all phases, big questions are used to encompass and draw in aspects from all faiths. </w:t>
      </w:r>
    </w:p>
    <w:p w14:paraId="5583A97D" w14:textId="77777777" w:rsidR="0031599D" w:rsidRPr="0031599D" w:rsidRDefault="0031599D" w:rsidP="0031599D">
      <w:pPr>
        <w:pBdr>
          <w:top w:val="nil"/>
          <w:left w:val="nil"/>
          <w:bottom w:val="nil"/>
          <w:right w:val="nil"/>
          <w:between w:val="nil"/>
        </w:pBdr>
        <w:tabs>
          <w:tab w:val="left" w:pos="0"/>
        </w:tabs>
        <w:spacing w:after="120"/>
        <w:jc w:val="both"/>
        <w:rPr>
          <w:rFonts w:ascii="Tahoma" w:eastAsia="Verdana" w:hAnsi="Tahoma" w:cs="Tahoma"/>
          <w:color w:val="000000"/>
        </w:rPr>
      </w:pPr>
    </w:p>
    <w:p w14:paraId="370A0CFB" w14:textId="77777777" w:rsidR="0031599D" w:rsidRPr="0031599D" w:rsidRDefault="0031599D" w:rsidP="0031599D">
      <w:pPr>
        <w:pBdr>
          <w:top w:val="nil"/>
          <w:left w:val="nil"/>
          <w:bottom w:val="nil"/>
          <w:right w:val="nil"/>
          <w:between w:val="nil"/>
        </w:pBdr>
        <w:tabs>
          <w:tab w:val="left" w:pos="0"/>
        </w:tabs>
        <w:spacing w:after="120"/>
        <w:jc w:val="both"/>
        <w:rPr>
          <w:rFonts w:ascii="Tahoma" w:eastAsia="Verdana" w:hAnsi="Tahoma" w:cs="Tahoma"/>
          <w:color w:val="000000"/>
        </w:rPr>
      </w:pPr>
      <w:r w:rsidRPr="0031599D">
        <w:rPr>
          <w:rFonts w:ascii="Tahoma" w:eastAsia="Verdana" w:hAnsi="Tahoma" w:cs="Tahoma"/>
          <w:color w:val="000000"/>
        </w:rPr>
        <w:t xml:space="preserve">A daily Collective Act of Worship takes place either as a whole school or in smaller groups. Children contribute to an environment where they are able to share mutual respect and positive values in modern day Britain. To encourage community links and share different thoughts and values, members from local churches and faiths are invited to take part in the leadership of collective worship. Trips to churches, synagogues and mosques take place. </w:t>
      </w:r>
    </w:p>
    <w:p w14:paraId="17A0DA98" w14:textId="77777777" w:rsidR="0031599D" w:rsidRPr="0031599D" w:rsidRDefault="0031599D" w:rsidP="0031599D">
      <w:pPr>
        <w:pBdr>
          <w:top w:val="nil"/>
          <w:left w:val="nil"/>
          <w:bottom w:val="nil"/>
          <w:right w:val="nil"/>
          <w:between w:val="nil"/>
        </w:pBdr>
        <w:tabs>
          <w:tab w:val="left" w:pos="0"/>
        </w:tabs>
        <w:spacing w:after="120"/>
        <w:jc w:val="both"/>
        <w:rPr>
          <w:rFonts w:ascii="Tahoma" w:eastAsia="Verdana" w:hAnsi="Tahoma" w:cs="Tahoma"/>
          <w:i/>
          <w:color w:val="000000"/>
        </w:rPr>
      </w:pPr>
    </w:p>
    <w:p w14:paraId="10EEB1CB" w14:textId="77777777" w:rsidR="00EE2DCC" w:rsidRPr="0031599D" w:rsidRDefault="0031599D" w:rsidP="0031599D">
      <w:pPr>
        <w:pBdr>
          <w:top w:val="nil"/>
          <w:left w:val="nil"/>
          <w:bottom w:val="nil"/>
          <w:right w:val="nil"/>
          <w:between w:val="nil"/>
        </w:pBdr>
        <w:tabs>
          <w:tab w:val="left" w:pos="0"/>
        </w:tabs>
        <w:spacing w:after="120"/>
        <w:jc w:val="both"/>
        <w:rPr>
          <w:rFonts w:ascii="Tahoma" w:eastAsia="Verdana" w:hAnsi="Tahoma" w:cs="Tahoma"/>
          <w:i/>
          <w:color w:val="000000"/>
        </w:rPr>
      </w:pPr>
      <w:r w:rsidRPr="0031599D">
        <w:rPr>
          <w:rFonts w:ascii="Tahoma" w:eastAsia="Verdana" w:hAnsi="Tahoma" w:cs="Tahoma"/>
          <w:i/>
          <w:color w:val="000000"/>
        </w:rPr>
        <w:t>*Parents have the right to withdraw their child(ren) from religious worship or teaching in the school after discussions with the Headteacher.</w:t>
      </w:r>
    </w:p>
    <w:p w14:paraId="3027718B" w14:textId="77777777" w:rsidR="0031599D" w:rsidRPr="008A41D1" w:rsidRDefault="0031599D" w:rsidP="0031599D">
      <w:pPr>
        <w:pBdr>
          <w:top w:val="nil"/>
          <w:left w:val="nil"/>
          <w:bottom w:val="nil"/>
          <w:right w:val="nil"/>
          <w:between w:val="nil"/>
        </w:pBdr>
        <w:tabs>
          <w:tab w:val="left" w:pos="0"/>
        </w:tabs>
        <w:spacing w:after="120"/>
        <w:jc w:val="both"/>
        <w:rPr>
          <w:rFonts w:ascii="Tahoma" w:eastAsia="Verdana" w:hAnsi="Tahoma" w:cs="Tahoma"/>
          <w:b/>
          <w:color w:val="000000"/>
        </w:rPr>
      </w:pPr>
    </w:p>
    <w:p w14:paraId="743BAF32"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8A41D1">
        <w:rPr>
          <w:rFonts w:ascii="Tahoma" w:eastAsia="Verdana" w:hAnsi="Tahoma" w:cs="Tahoma"/>
          <w:b/>
          <w:color w:val="000000"/>
          <w:u w:val="single"/>
        </w:rPr>
        <w:t>Personal, Social &amp; Health Education and Citizenship</w:t>
      </w:r>
    </w:p>
    <w:p w14:paraId="30BCF8DE"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 xml:space="preserve">Our Policy and Scheme of Work has recently been revised to take into account the new Government guidelines on citizenship. This area of the curriculum is covered informally as issues arise and also in designated time which may include ‘circle time’. Where appropriate, PHSE is linked with other areas of the curriculum. The subject matter falls into four areas: </w:t>
      </w:r>
    </w:p>
    <w:p w14:paraId="5CA41F1C" w14:textId="77777777" w:rsidR="00EE2DCC" w:rsidRPr="008A41D1" w:rsidRDefault="00D14E97">
      <w:pPr>
        <w:numPr>
          <w:ilvl w:val="0"/>
          <w:numId w:val="3"/>
        </w:numPr>
        <w:pBdr>
          <w:top w:val="nil"/>
          <w:left w:val="nil"/>
          <w:bottom w:val="nil"/>
          <w:right w:val="nil"/>
          <w:between w:val="nil"/>
        </w:pBdr>
        <w:tabs>
          <w:tab w:val="left" w:pos="0"/>
        </w:tabs>
        <w:jc w:val="both"/>
        <w:rPr>
          <w:rFonts w:ascii="Tahoma" w:eastAsia="Verdana" w:hAnsi="Tahoma" w:cs="Tahoma"/>
          <w:color w:val="000000"/>
        </w:rPr>
      </w:pPr>
      <w:r w:rsidRPr="008A41D1">
        <w:rPr>
          <w:rFonts w:ascii="Tahoma" w:eastAsia="Verdana" w:hAnsi="Tahoma" w:cs="Tahoma"/>
          <w:color w:val="000000"/>
        </w:rPr>
        <w:lastRenderedPageBreak/>
        <w:t>developing confidence and responsibility and making the most of their responsibilities;</w:t>
      </w:r>
    </w:p>
    <w:p w14:paraId="1F4A536F" w14:textId="77777777" w:rsidR="00EE2DCC" w:rsidRPr="008A41D1" w:rsidRDefault="00D14E97">
      <w:pPr>
        <w:numPr>
          <w:ilvl w:val="0"/>
          <w:numId w:val="3"/>
        </w:numPr>
        <w:pBdr>
          <w:top w:val="nil"/>
          <w:left w:val="nil"/>
          <w:bottom w:val="nil"/>
          <w:right w:val="nil"/>
          <w:between w:val="nil"/>
        </w:pBdr>
        <w:tabs>
          <w:tab w:val="left" w:pos="0"/>
        </w:tabs>
        <w:jc w:val="both"/>
        <w:rPr>
          <w:rFonts w:ascii="Tahoma" w:eastAsia="Verdana" w:hAnsi="Tahoma" w:cs="Tahoma"/>
          <w:color w:val="000000"/>
        </w:rPr>
      </w:pPr>
      <w:r w:rsidRPr="008A41D1">
        <w:rPr>
          <w:rFonts w:ascii="Tahoma" w:eastAsia="Verdana" w:hAnsi="Tahoma" w:cs="Tahoma"/>
          <w:color w:val="000000"/>
        </w:rPr>
        <w:t>preparing to play an active role as citizens;</w:t>
      </w:r>
    </w:p>
    <w:p w14:paraId="016F9023" w14:textId="77777777" w:rsidR="00EE2DCC" w:rsidRPr="008A41D1" w:rsidRDefault="00D14E97">
      <w:pPr>
        <w:numPr>
          <w:ilvl w:val="0"/>
          <w:numId w:val="3"/>
        </w:numPr>
        <w:pBdr>
          <w:top w:val="nil"/>
          <w:left w:val="nil"/>
          <w:bottom w:val="nil"/>
          <w:right w:val="nil"/>
          <w:between w:val="nil"/>
        </w:pBdr>
        <w:tabs>
          <w:tab w:val="left" w:pos="0"/>
        </w:tabs>
        <w:jc w:val="both"/>
        <w:rPr>
          <w:rFonts w:ascii="Tahoma" w:eastAsia="Verdana" w:hAnsi="Tahoma" w:cs="Tahoma"/>
          <w:color w:val="000000"/>
        </w:rPr>
      </w:pPr>
      <w:r w:rsidRPr="008A41D1">
        <w:rPr>
          <w:rFonts w:ascii="Tahoma" w:eastAsia="Verdana" w:hAnsi="Tahoma" w:cs="Tahoma"/>
          <w:color w:val="000000"/>
        </w:rPr>
        <w:t>developing a healthy lifestyle;</w:t>
      </w:r>
    </w:p>
    <w:p w14:paraId="2FF934C8" w14:textId="77777777" w:rsidR="00EE2DCC" w:rsidRPr="008A41D1" w:rsidRDefault="00D14E97">
      <w:pPr>
        <w:numPr>
          <w:ilvl w:val="0"/>
          <w:numId w:val="3"/>
        </w:numPr>
        <w:pBdr>
          <w:top w:val="nil"/>
          <w:left w:val="nil"/>
          <w:bottom w:val="nil"/>
          <w:right w:val="nil"/>
          <w:between w:val="nil"/>
        </w:pBdr>
        <w:tabs>
          <w:tab w:val="left" w:pos="0"/>
        </w:tabs>
        <w:jc w:val="both"/>
        <w:rPr>
          <w:rFonts w:ascii="Tahoma" w:eastAsia="Verdana" w:hAnsi="Tahoma" w:cs="Tahoma"/>
          <w:color w:val="000000"/>
        </w:rPr>
      </w:pPr>
      <w:r w:rsidRPr="008A41D1">
        <w:rPr>
          <w:rFonts w:ascii="Tahoma" w:eastAsia="Verdana" w:hAnsi="Tahoma" w:cs="Tahoma"/>
          <w:color w:val="000000"/>
        </w:rPr>
        <w:t>developing good relationships and respecting the differences between people.</w:t>
      </w:r>
    </w:p>
    <w:p w14:paraId="066A9AA1"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i/>
          <w:color w:val="000000"/>
        </w:rPr>
      </w:pPr>
      <w:r w:rsidRPr="008A41D1">
        <w:rPr>
          <w:rFonts w:ascii="Tahoma" w:eastAsia="Verdana" w:hAnsi="Tahoma" w:cs="Tahoma"/>
          <w:color w:val="000000"/>
        </w:rPr>
        <w:t>All issues are dealt with sensitively and in the context of family life. Where relationships Education is of a sensitive nature, in upper key stage 2, parents are kept informed and reminded that they have a right to withdraw pupils if they wish.</w:t>
      </w:r>
    </w:p>
    <w:p w14:paraId="42BAB36B" w14:textId="77777777" w:rsidR="00EE2DCC" w:rsidRPr="008A41D1" w:rsidRDefault="00EE2DCC">
      <w:pPr>
        <w:pBdr>
          <w:top w:val="nil"/>
          <w:left w:val="nil"/>
          <w:bottom w:val="nil"/>
          <w:right w:val="nil"/>
          <w:between w:val="nil"/>
        </w:pBdr>
        <w:tabs>
          <w:tab w:val="left" w:pos="0"/>
        </w:tabs>
        <w:spacing w:after="120"/>
        <w:jc w:val="both"/>
        <w:rPr>
          <w:rFonts w:ascii="Tahoma" w:eastAsia="Verdana" w:hAnsi="Tahoma" w:cs="Tahoma"/>
          <w:color w:val="000000"/>
          <w:u w:val="single"/>
        </w:rPr>
      </w:pPr>
    </w:p>
    <w:p w14:paraId="0F81F66A"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8A41D1">
        <w:rPr>
          <w:rFonts w:ascii="Tahoma" w:eastAsia="Verdana" w:hAnsi="Tahoma" w:cs="Tahoma"/>
          <w:b/>
          <w:color w:val="000000"/>
          <w:u w:val="single"/>
        </w:rPr>
        <w:t>Music</w:t>
      </w:r>
    </w:p>
    <w:p w14:paraId="07D6F6E9"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The aim of music at the school is to develop the pupils’ ability to listen to and appreciate a wide variety of music and to make judgments about musical quality. Pupils are actively involved in different forms of music making and enjoy singing and performing, both individually and as a school, as well as listening to recorded music, performances by other pupils and visiting musicians.</w:t>
      </w:r>
    </w:p>
    <w:p w14:paraId="5CCAF72C"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The work of the curriculum is supported by optional instrumental tuition provided by teachers from the LEA’s Peripatetic Music Service and by voluntary extra-curricular activities. Each class has a composer focus.</w:t>
      </w:r>
    </w:p>
    <w:p w14:paraId="71794B77"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 xml:space="preserve">Children in KS2 have the opportunity to learn and play a brass instrument. Many play at the Bridgewater Hall with the </w:t>
      </w:r>
      <w:proofErr w:type="spellStart"/>
      <w:r w:rsidRPr="008A41D1">
        <w:rPr>
          <w:rFonts w:ascii="Tahoma" w:eastAsia="Verdana" w:hAnsi="Tahoma" w:cs="Tahoma"/>
          <w:color w:val="000000"/>
        </w:rPr>
        <w:t>Hallè</w:t>
      </w:r>
      <w:proofErr w:type="spellEnd"/>
      <w:r w:rsidRPr="008A41D1">
        <w:rPr>
          <w:rFonts w:ascii="Tahoma" w:eastAsia="Verdana" w:hAnsi="Tahoma" w:cs="Tahoma"/>
          <w:color w:val="000000"/>
        </w:rPr>
        <w:t xml:space="preserve"> orchestra.  Children also learn to play the Ukulele and the recorder.</w:t>
      </w:r>
    </w:p>
    <w:p w14:paraId="5551176E" w14:textId="77777777" w:rsidR="00EE2DCC" w:rsidRPr="008A41D1" w:rsidRDefault="00EE2DCC">
      <w:pPr>
        <w:pBdr>
          <w:top w:val="nil"/>
          <w:left w:val="nil"/>
          <w:bottom w:val="nil"/>
          <w:right w:val="nil"/>
          <w:between w:val="nil"/>
        </w:pBdr>
        <w:tabs>
          <w:tab w:val="left" w:pos="0"/>
        </w:tabs>
        <w:spacing w:after="120"/>
        <w:jc w:val="both"/>
        <w:rPr>
          <w:rFonts w:ascii="Tahoma" w:eastAsia="Verdana" w:hAnsi="Tahoma" w:cs="Tahoma"/>
          <w:b/>
          <w:color w:val="000000"/>
        </w:rPr>
      </w:pPr>
    </w:p>
    <w:p w14:paraId="22FCB2E6"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8A41D1">
        <w:rPr>
          <w:rFonts w:ascii="Tahoma" w:eastAsia="Verdana" w:hAnsi="Tahoma" w:cs="Tahoma"/>
          <w:b/>
          <w:color w:val="000000"/>
          <w:u w:val="single"/>
        </w:rPr>
        <w:t>Art</w:t>
      </w:r>
    </w:p>
    <w:p w14:paraId="5367F686"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 xml:space="preserve">Creativity/ Topic work forms the core of the art curriculum in key stage 1. In key stage 2 there is a more flexible approach utilising both </w:t>
      </w:r>
      <w:r w:rsidRPr="008A41D1">
        <w:rPr>
          <w:rFonts w:ascii="Tahoma" w:eastAsia="Verdana" w:hAnsi="Tahoma" w:cs="Tahoma"/>
          <w:i/>
          <w:color w:val="000000"/>
        </w:rPr>
        <w:t xml:space="preserve">artistic and technical </w:t>
      </w:r>
      <w:r w:rsidRPr="008A41D1">
        <w:rPr>
          <w:rFonts w:ascii="Tahoma" w:eastAsia="Verdana" w:hAnsi="Tahoma" w:cs="Tahoma"/>
          <w:color w:val="000000"/>
        </w:rPr>
        <w:t>strands and a thematic approach. The art scheme of work is currently being reviewed focusing upon skills.</w:t>
      </w:r>
    </w:p>
    <w:p w14:paraId="56694BC5" w14:textId="77777777" w:rsidR="00EE2DCC" w:rsidRDefault="00D14E97" w:rsidP="00C869C5">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 xml:space="preserve">A central store has been established for specific occasionally utilised resources to supplement the good level of key resources which are located in each classroom. Each class has an artist focus.  The school holds </w:t>
      </w:r>
      <w:proofErr w:type="spellStart"/>
      <w:r w:rsidRPr="008A41D1">
        <w:rPr>
          <w:rFonts w:ascii="Tahoma" w:eastAsia="Verdana" w:hAnsi="Tahoma" w:cs="Tahoma"/>
          <w:color w:val="000000"/>
        </w:rPr>
        <w:t>Artsmark</w:t>
      </w:r>
      <w:proofErr w:type="spellEnd"/>
      <w:r w:rsidRPr="008A41D1">
        <w:rPr>
          <w:rFonts w:ascii="Tahoma" w:eastAsia="Verdana" w:hAnsi="Tahoma" w:cs="Tahoma"/>
          <w:color w:val="000000"/>
        </w:rPr>
        <w:t xml:space="preserve"> Gold Status.  </w:t>
      </w:r>
    </w:p>
    <w:p w14:paraId="208C9D49" w14:textId="77777777" w:rsidR="00C869C5" w:rsidRPr="00C869C5" w:rsidRDefault="00C869C5" w:rsidP="00C869C5">
      <w:pPr>
        <w:pBdr>
          <w:top w:val="nil"/>
          <w:left w:val="nil"/>
          <w:bottom w:val="nil"/>
          <w:right w:val="nil"/>
          <w:between w:val="nil"/>
        </w:pBdr>
        <w:tabs>
          <w:tab w:val="left" w:pos="0"/>
        </w:tabs>
        <w:spacing w:after="120"/>
        <w:jc w:val="both"/>
        <w:rPr>
          <w:rFonts w:ascii="Tahoma" w:eastAsia="Verdana" w:hAnsi="Tahoma" w:cs="Tahoma"/>
          <w:color w:val="000000"/>
        </w:rPr>
      </w:pPr>
    </w:p>
    <w:p w14:paraId="4D7AAF64"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8A41D1">
        <w:rPr>
          <w:rFonts w:ascii="Tahoma" w:eastAsia="Verdana" w:hAnsi="Tahoma" w:cs="Tahoma"/>
          <w:b/>
          <w:color w:val="000000"/>
          <w:u w:val="single"/>
        </w:rPr>
        <w:t>Geography</w:t>
      </w:r>
    </w:p>
    <w:p w14:paraId="76A7802B" w14:textId="77777777" w:rsidR="00C869C5" w:rsidRPr="00C869C5" w:rsidRDefault="00C869C5" w:rsidP="00C869C5">
      <w:pPr>
        <w:pBdr>
          <w:top w:val="nil"/>
          <w:left w:val="nil"/>
          <w:bottom w:val="nil"/>
          <w:right w:val="nil"/>
          <w:between w:val="nil"/>
        </w:pBdr>
        <w:tabs>
          <w:tab w:val="left" w:pos="0"/>
        </w:tabs>
        <w:spacing w:after="120"/>
        <w:jc w:val="both"/>
        <w:rPr>
          <w:rFonts w:ascii="Tahoma" w:eastAsia="Verdana" w:hAnsi="Tahoma" w:cs="Tahoma"/>
          <w:color w:val="000000"/>
        </w:rPr>
      </w:pPr>
      <w:r w:rsidRPr="00C869C5">
        <w:rPr>
          <w:rFonts w:ascii="Tahoma" w:eastAsia="Verdana" w:hAnsi="Tahoma" w:cs="Tahoma"/>
          <w:color w:val="000000"/>
        </w:rPr>
        <w:t xml:space="preserve">At Prospect Vale pupils will develop their knowledge, skills and understanding of Geographical enquiry, Physical Geography, Human Geography and Geographical Knowledge. </w:t>
      </w:r>
    </w:p>
    <w:p w14:paraId="12ECE098" w14:textId="77777777" w:rsidR="00EE2DCC" w:rsidRDefault="00C869C5" w:rsidP="00C869C5">
      <w:pPr>
        <w:pBdr>
          <w:top w:val="nil"/>
          <w:left w:val="nil"/>
          <w:bottom w:val="nil"/>
          <w:right w:val="nil"/>
          <w:between w:val="nil"/>
        </w:pBdr>
        <w:tabs>
          <w:tab w:val="left" w:pos="0"/>
        </w:tabs>
        <w:spacing w:after="120"/>
        <w:jc w:val="both"/>
        <w:rPr>
          <w:rFonts w:ascii="Tahoma" w:eastAsia="Verdana" w:hAnsi="Tahoma" w:cs="Tahoma"/>
          <w:color w:val="000000"/>
        </w:rPr>
      </w:pPr>
      <w:r w:rsidRPr="00C869C5">
        <w:rPr>
          <w:rFonts w:ascii="Tahoma" w:eastAsia="Verdana" w:hAnsi="Tahoma" w:cs="Tahoma"/>
          <w:color w:val="000000"/>
        </w:rPr>
        <w:t xml:space="preserve">They learn about their local area and compare their life in this area with that in other regions in the United Kingdom and in the rest of the world. They gain an appreciation of life in other cultures. Geography teaching also motivates pupils to find out about the world and enables them to recognise the importance of sustainable development. They learn how to draw and interpret maps and develop the skills of research, investigation, analysis and problem-solving. </w:t>
      </w:r>
      <w:r w:rsidRPr="00C869C5">
        <w:rPr>
          <w:rFonts w:ascii="Tahoma" w:eastAsia="Verdana" w:hAnsi="Tahoma" w:cs="Tahoma"/>
          <w:color w:val="000000"/>
        </w:rPr>
        <w:lastRenderedPageBreak/>
        <w:t>Younger pupils learn about their immediate home and school environment and begin to make comparisons between hot and cold places. They learn about the Jungle and the seaside then explore the local area and make comparisons with a village locality in China. Older pupils learn about geographical features such as canals, rivers, volcanoes and earthquakes, and study the town of Stockport, the North West and its coast line then regions of Europe and North and South America.</w:t>
      </w:r>
    </w:p>
    <w:p w14:paraId="2470DB25" w14:textId="77777777" w:rsidR="00C869C5" w:rsidRPr="008A41D1" w:rsidRDefault="00C869C5" w:rsidP="00C869C5">
      <w:pPr>
        <w:pBdr>
          <w:top w:val="nil"/>
          <w:left w:val="nil"/>
          <w:bottom w:val="nil"/>
          <w:right w:val="nil"/>
          <w:between w:val="nil"/>
        </w:pBdr>
        <w:tabs>
          <w:tab w:val="left" w:pos="0"/>
        </w:tabs>
        <w:spacing w:after="120"/>
        <w:jc w:val="both"/>
        <w:rPr>
          <w:rFonts w:ascii="Tahoma" w:eastAsia="Verdana" w:hAnsi="Tahoma" w:cs="Tahoma"/>
          <w:b/>
          <w:color w:val="000000"/>
        </w:rPr>
      </w:pPr>
    </w:p>
    <w:p w14:paraId="1893EF90"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8A41D1">
        <w:rPr>
          <w:rFonts w:ascii="Tahoma" w:eastAsia="Verdana" w:hAnsi="Tahoma" w:cs="Tahoma"/>
          <w:b/>
          <w:color w:val="000000"/>
          <w:u w:val="single"/>
        </w:rPr>
        <w:t>History</w:t>
      </w:r>
    </w:p>
    <w:p w14:paraId="7E5A27F9" w14:textId="77777777" w:rsidR="00CE5DB7" w:rsidRPr="00CE5DB7" w:rsidRDefault="00CE5DB7" w:rsidP="00CE5DB7">
      <w:pPr>
        <w:pBdr>
          <w:top w:val="nil"/>
          <w:left w:val="nil"/>
          <w:bottom w:val="nil"/>
          <w:right w:val="nil"/>
          <w:between w:val="nil"/>
        </w:pBdr>
        <w:tabs>
          <w:tab w:val="left" w:pos="0"/>
        </w:tabs>
        <w:spacing w:after="120"/>
        <w:jc w:val="both"/>
        <w:rPr>
          <w:rFonts w:ascii="Tahoma" w:eastAsia="Verdana" w:hAnsi="Tahoma" w:cs="Tahoma"/>
          <w:color w:val="000000"/>
        </w:rPr>
      </w:pPr>
      <w:r>
        <w:rPr>
          <w:rFonts w:ascii="Tahoma" w:eastAsia="Verdana" w:hAnsi="Tahoma" w:cs="Tahoma"/>
          <w:color w:val="000000"/>
        </w:rPr>
        <w:t>Pupils at Prospect V</w:t>
      </w:r>
      <w:r w:rsidRPr="00CE5DB7">
        <w:rPr>
          <w:rFonts w:ascii="Tahoma" w:eastAsia="Verdana" w:hAnsi="Tahoma" w:cs="Tahoma"/>
          <w:color w:val="000000"/>
        </w:rPr>
        <w:t>ale will undertake historical studies according to the requirements of the National curriculum. The teaching of history helps to provide a sense of time sequence, change and chronology. A transport theme links many of the topics.</w:t>
      </w:r>
    </w:p>
    <w:p w14:paraId="63BC724B" w14:textId="77777777" w:rsidR="00EE2DCC" w:rsidRDefault="00CE5DB7" w:rsidP="00CE5DB7">
      <w:pPr>
        <w:pBdr>
          <w:top w:val="nil"/>
          <w:left w:val="nil"/>
          <w:bottom w:val="nil"/>
          <w:right w:val="nil"/>
          <w:between w:val="nil"/>
        </w:pBdr>
        <w:tabs>
          <w:tab w:val="left" w:pos="0"/>
        </w:tabs>
        <w:spacing w:after="120"/>
        <w:jc w:val="both"/>
        <w:rPr>
          <w:rFonts w:ascii="Tahoma" w:eastAsia="Verdana" w:hAnsi="Tahoma" w:cs="Tahoma"/>
          <w:color w:val="000000"/>
        </w:rPr>
      </w:pPr>
      <w:r w:rsidRPr="00CE5DB7">
        <w:rPr>
          <w:rFonts w:ascii="Tahoma" w:eastAsia="Verdana" w:hAnsi="Tahoma" w:cs="Tahoma"/>
          <w:color w:val="000000"/>
        </w:rPr>
        <w:t>In the foundation stage pupils learn about how they and other animals have grown and changed since birth, their families, old and new, and past and present events in their own lives. Pupils in Key stage one learn about changes within living memory, events beyond living memory that are significant nationally or globally and the lives of significant individuals in the past who have contributed to national and international achievements. They also learn to make comparisons and focus on changes within the locality. In Key stage two, pupils learn about the changes and impact of the Stone-Age to Iron-Age times, the four ancient civilisation civilisations- with a specific focus on Ancient China and Ancient Greece, The Romans, Anglo Saxons and Vikings, the transport system from canals through to railways and roads and a study of the history of Stockport – with a particular emphasis on the 1940s and the impact of World War II.</w:t>
      </w:r>
    </w:p>
    <w:p w14:paraId="4F798462" w14:textId="77777777" w:rsidR="00CE5DB7" w:rsidRPr="008A41D1" w:rsidRDefault="00CE5DB7" w:rsidP="00CE5DB7">
      <w:pPr>
        <w:pBdr>
          <w:top w:val="nil"/>
          <w:left w:val="nil"/>
          <w:bottom w:val="nil"/>
          <w:right w:val="nil"/>
          <w:between w:val="nil"/>
        </w:pBdr>
        <w:tabs>
          <w:tab w:val="left" w:pos="0"/>
        </w:tabs>
        <w:spacing w:after="120"/>
        <w:jc w:val="both"/>
        <w:rPr>
          <w:rFonts w:ascii="Tahoma" w:eastAsia="Verdana" w:hAnsi="Tahoma" w:cs="Tahoma"/>
          <w:b/>
          <w:color w:val="000000"/>
          <w:u w:val="single"/>
        </w:rPr>
      </w:pPr>
    </w:p>
    <w:p w14:paraId="03D874FA"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8A41D1">
        <w:rPr>
          <w:rFonts w:ascii="Tahoma" w:eastAsia="Verdana" w:hAnsi="Tahoma" w:cs="Tahoma"/>
          <w:b/>
          <w:color w:val="000000"/>
          <w:u w:val="single"/>
        </w:rPr>
        <w:t>Physical Education</w:t>
      </w:r>
    </w:p>
    <w:p w14:paraId="220C5857" w14:textId="77777777" w:rsidR="00EE2DCC" w:rsidRPr="008A41D1" w:rsidRDefault="00D14E97">
      <w:pPr>
        <w:jc w:val="both"/>
        <w:rPr>
          <w:rFonts w:ascii="Tahoma" w:eastAsia="Verdana" w:hAnsi="Tahoma" w:cs="Tahoma"/>
        </w:rPr>
      </w:pPr>
      <w:r w:rsidRPr="008A41D1">
        <w:rPr>
          <w:rFonts w:ascii="Tahoma" w:eastAsia="Verdana" w:hAnsi="Tahoma" w:cs="Tahoma"/>
        </w:rPr>
        <w:t>All Prospect Vale pupils participate in a wide variety of physical activities. This includes carefully planned PE lessons in curriculum time and activities lead by our Year 6 sports and playleaders in playtimes and lunchtimes.</w:t>
      </w:r>
    </w:p>
    <w:p w14:paraId="4EA5B9F3" w14:textId="77777777" w:rsidR="00EE2DCC" w:rsidRPr="008A41D1" w:rsidRDefault="00D14E97">
      <w:pPr>
        <w:jc w:val="both"/>
        <w:rPr>
          <w:rFonts w:ascii="Tahoma" w:eastAsia="Verdana" w:hAnsi="Tahoma" w:cs="Tahoma"/>
        </w:rPr>
      </w:pPr>
      <w:r w:rsidRPr="008A41D1">
        <w:rPr>
          <w:rFonts w:ascii="Tahoma" w:eastAsia="Verdana" w:hAnsi="Tahoma" w:cs="Tahoma"/>
        </w:rPr>
        <w:t>Throughout their time at Prospect Vale, pupils take part in PE lessons involving gymnastics, dance &amp; musical movement, athletics and a large range of ball games involving netball, hockey, cricket, football, tennis and lacrosse. Key Stage 2 children have swimming lessons.</w:t>
      </w:r>
    </w:p>
    <w:p w14:paraId="46DB8FE5" w14:textId="77777777" w:rsidR="00EE2DCC" w:rsidRPr="008A41D1" w:rsidRDefault="00D14E97">
      <w:pPr>
        <w:jc w:val="both"/>
        <w:rPr>
          <w:rFonts w:ascii="Tahoma" w:eastAsia="Verdana" w:hAnsi="Tahoma" w:cs="Tahoma"/>
        </w:rPr>
      </w:pPr>
      <w:r w:rsidRPr="008A41D1">
        <w:rPr>
          <w:rFonts w:ascii="Tahoma" w:eastAsia="Verdana" w:hAnsi="Tahoma" w:cs="Tahoma"/>
        </w:rPr>
        <w:t>The School is extremely well resourced with excellent quality equipment and has good facilities including a large indoor hall, outside hard court playgrounds and a very large field.</w:t>
      </w:r>
    </w:p>
    <w:p w14:paraId="702C1E41" w14:textId="1B3E4AB0" w:rsidR="00EE2DCC" w:rsidRDefault="00D14E97">
      <w:pPr>
        <w:jc w:val="both"/>
        <w:rPr>
          <w:rFonts w:ascii="Tahoma" w:eastAsia="Verdana" w:hAnsi="Tahoma" w:cs="Tahoma"/>
        </w:rPr>
      </w:pPr>
      <w:r w:rsidRPr="008A41D1">
        <w:rPr>
          <w:rFonts w:ascii="Tahoma" w:eastAsia="Verdana" w:hAnsi="Tahoma" w:cs="Tahoma"/>
        </w:rPr>
        <w:t>In 2014, 2 ‘Activity walls’ were permanently installed in our upper playground therefore allowing our children to always have access to cricket, football and netball goals.</w:t>
      </w:r>
    </w:p>
    <w:p w14:paraId="3FC3FF87" w14:textId="5E11AE1F" w:rsidR="00824AD7" w:rsidRPr="008A41D1" w:rsidRDefault="00824AD7">
      <w:pPr>
        <w:jc w:val="both"/>
        <w:rPr>
          <w:rFonts w:ascii="Tahoma" w:eastAsia="Verdana" w:hAnsi="Tahoma" w:cs="Tahoma"/>
        </w:rPr>
      </w:pPr>
      <w:r>
        <w:rPr>
          <w:rFonts w:ascii="Tahoma" w:eastAsia="Verdana" w:hAnsi="Tahoma" w:cs="Tahoma"/>
        </w:rPr>
        <w:t>In 2020 we decided to purchase a buyback which gives us 1 full day per week of professional sports coaching – this has continued into 2021.</w:t>
      </w:r>
    </w:p>
    <w:p w14:paraId="67918A30" w14:textId="77777777" w:rsidR="00EE2DCC" w:rsidRPr="008A41D1" w:rsidRDefault="00EE2DCC">
      <w:pPr>
        <w:pBdr>
          <w:top w:val="nil"/>
          <w:left w:val="nil"/>
          <w:bottom w:val="nil"/>
          <w:right w:val="nil"/>
          <w:between w:val="nil"/>
        </w:pBdr>
        <w:tabs>
          <w:tab w:val="left" w:pos="0"/>
        </w:tabs>
        <w:spacing w:after="120"/>
        <w:jc w:val="both"/>
        <w:rPr>
          <w:rFonts w:ascii="Tahoma" w:eastAsia="Verdana" w:hAnsi="Tahoma" w:cs="Tahoma"/>
          <w:b/>
          <w:color w:val="000000"/>
          <w:u w:val="single"/>
        </w:rPr>
      </w:pPr>
    </w:p>
    <w:p w14:paraId="556F46E7"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8A41D1">
        <w:rPr>
          <w:rFonts w:ascii="Tahoma" w:eastAsia="Verdana" w:hAnsi="Tahoma" w:cs="Tahoma"/>
          <w:b/>
          <w:color w:val="000000"/>
          <w:u w:val="single"/>
        </w:rPr>
        <w:t>Design and Technology</w:t>
      </w:r>
    </w:p>
    <w:p w14:paraId="28FFE23D"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Pr>
          <w:rFonts w:ascii="Tahoma" w:eastAsia="Verdana" w:hAnsi="Tahoma" w:cs="Tahoma"/>
          <w:color w:val="000000"/>
        </w:rPr>
        <w:lastRenderedPageBreak/>
        <w:t>In Design Technology at P</w:t>
      </w:r>
      <w:r w:rsidRPr="004148A4">
        <w:rPr>
          <w:rFonts w:ascii="Tahoma" w:eastAsia="Verdana" w:hAnsi="Tahoma" w:cs="Tahoma"/>
          <w:color w:val="000000"/>
        </w:rPr>
        <w:t xml:space="preserve">rospect Vale, we provide opportunities for each child, in each topic, to design, make and evaluate their final product. Design Technology also includes the designing, making and evaluating of different foods. </w:t>
      </w:r>
    </w:p>
    <w:p w14:paraId="7B96FB39"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Children design products with a purpose in mind and an intended user of the products. Food technology is implemented across the school with children developing an understanding of where food comes from, the importance of a varied and healthy diet and how to prepare this. All teaching of D&amp;T follows the design, make and evaluate cycle. The design process is rooted in real life and relevant contexts to give meaning to learning. While making, children are given choice and a range of tools to choose freely from. To evaluate, children will consider existing products as well as evaluating their own products against a design criterion. Each of these steps will be rich in technical knowledge and vocabulary. DT is taught to a good standard, where each of the stages should be given equal weight. Evidence of these stages can be found in the children’s books. DT is assessed against the objectives set for the lesson following our detailed curriculum program.</w:t>
      </w:r>
    </w:p>
    <w:p w14:paraId="6A30BB55"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 xml:space="preserve"> </w:t>
      </w:r>
    </w:p>
    <w:p w14:paraId="6A8F8F02"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Intent</w:t>
      </w:r>
    </w:p>
    <w:p w14:paraId="206E257B"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Here is our Statement of Intent for the Design Technology curriculum:</w:t>
      </w:r>
    </w:p>
    <w:p w14:paraId="3CA0ACC9"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Design and Technology is an inspiring, rigorous and practical subject. Design and Technology encourages children to learn to think and intervene creatively to solve problems both as individuals and as members of a team. It requires children to be active learners with the confidence to ‘have a go,’ and the resilience to persist with a project when challenges occur.</w:t>
      </w:r>
    </w:p>
    <w:p w14:paraId="7B117155"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 xml:space="preserve"> </w:t>
      </w:r>
    </w:p>
    <w:p w14:paraId="6735D3AC"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At Prospect Vale the Design and Technology curriculum combines skills, knowledge, concepts and values to enable children to tackle real problems. It can improve critical analysis, problem solving, and practical capability and evaluation skills. We aim to, wherever possible, link work to other subject areas such as mathematics, science, engineering, computing and art thereby enabling pupils to notice connections and patterns in their learning. We also aim to, wherever possible, build relationships with local businesses and members of the school community.</w:t>
      </w:r>
    </w:p>
    <w:p w14:paraId="170648D3"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 xml:space="preserve"> </w:t>
      </w:r>
    </w:p>
    <w:p w14:paraId="67248A3C"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Through Design Technology children are encouraged to become innovators and risk-takers. High-quality Design and Technology education makes an essential contribution to the creativity, culture, wealth and well-being of the nation.</w:t>
      </w:r>
    </w:p>
    <w:p w14:paraId="7FD819DA"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 xml:space="preserve"> </w:t>
      </w:r>
    </w:p>
    <w:p w14:paraId="2064BC47"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Our In DT curriculum aims are:</w:t>
      </w:r>
    </w:p>
    <w:p w14:paraId="5397C1D7"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w:t>
      </w:r>
      <w:r w:rsidRPr="004148A4">
        <w:rPr>
          <w:rFonts w:ascii="Tahoma" w:eastAsia="Verdana" w:hAnsi="Tahoma" w:cs="Tahoma"/>
          <w:color w:val="000000"/>
        </w:rPr>
        <w:tab/>
        <w:t>To develop imaginative thinking in children and to enable them to talk about what they like and dislike when designing and making;</w:t>
      </w:r>
    </w:p>
    <w:p w14:paraId="7FF42AF8"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w:t>
      </w:r>
      <w:r w:rsidRPr="004148A4">
        <w:rPr>
          <w:rFonts w:ascii="Tahoma" w:eastAsia="Verdana" w:hAnsi="Tahoma" w:cs="Tahoma"/>
          <w:color w:val="000000"/>
        </w:rPr>
        <w:tab/>
        <w:t>To enable children to talk about how things work, and to draw and model their ideas;</w:t>
      </w:r>
    </w:p>
    <w:p w14:paraId="55217270"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lastRenderedPageBreak/>
        <w:t>•</w:t>
      </w:r>
      <w:r w:rsidRPr="004148A4">
        <w:rPr>
          <w:rFonts w:ascii="Tahoma" w:eastAsia="Verdana" w:hAnsi="Tahoma" w:cs="Tahoma"/>
          <w:color w:val="000000"/>
        </w:rPr>
        <w:tab/>
        <w:t>To encourage children to select appropriate tools and techniques for making a product, whilst following safe procedures;</w:t>
      </w:r>
    </w:p>
    <w:p w14:paraId="7F3026BF" w14:textId="77777777" w:rsidR="004148A4" w:rsidRPr="004148A4"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w:t>
      </w:r>
      <w:r w:rsidRPr="004148A4">
        <w:rPr>
          <w:rFonts w:ascii="Tahoma" w:eastAsia="Verdana" w:hAnsi="Tahoma" w:cs="Tahoma"/>
          <w:color w:val="000000"/>
        </w:rPr>
        <w:tab/>
        <w:t>To foster enjoyment, satisfaction and purpose in designing and making;</w:t>
      </w:r>
    </w:p>
    <w:p w14:paraId="754B7B73" w14:textId="77777777" w:rsidR="0050383B" w:rsidRDefault="004148A4" w:rsidP="004148A4">
      <w:pPr>
        <w:pBdr>
          <w:top w:val="nil"/>
          <w:left w:val="nil"/>
          <w:bottom w:val="nil"/>
          <w:right w:val="nil"/>
          <w:between w:val="nil"/>
        </w:pBdr>
        <w:tabs>
          <w:tab w:val="left" w:pos="0"/>
        </w:tabs>
        <w:spacing w:after="120"/>
        <w:jc w:val="both"/>
        <w:rPr>
          <w:rFonts w:ascii="Tahoma" w:eastAsia="Verdana" w:hAnsi="Tahoma" w:cs="Tahoma"/>
          <w:color w:val="000000"/>
        </w:rPr>
      </w:pPr>
      <w:r w:rsidRPr="004148A4">
        <w:rPr>
          <w:rFonts w:ascii="Tahoma" w:eastAsia="Verdana" w:hAnsi="Tahoma" w:cs="Tahoma"/>
          <w:color w:val="000000"/>
        </w:rPr>
        <w:t>•</w:t>
      </w:r>
      <w:r w:rsidRPr="004148A4">
        <w:rPr>
          <w:rFonts w:ascii="Tahoma" w:eastAsia="Verdana" w:hAnsi="Tahoma" w:cs="Tahoma"/>
          <w:color w:val="000000"/>
        </w:rPr>
        <w:tab/>
        <w:t>To use ICT software to assist our designing and learning.</w:t>
      </w:r>
    </w:p>
    <w:p w14:paraId="6BCBD39A" w14:textId="77777777" w:rsidR="0050383B" w:rsidRDefault="0050383B">
      <w:pPr>
        <w:pBdr>
          <w:top w:val="nil"/>
          <w:left w:val="nil"/>
          <w:bottom w:val="nil"/>
          <w:right w:val="nil"/>
          <w:between w:val="nil"/>
        </w:pBdr>
        <w:tabs>
          <w:tab w:val="left" w:pos="0"/>
        </w:tabs>
        <w:spacing w:after="120"/>
        <w:jc w:val="both"/>
        <w:rPr>
          <w:rFonts w:ascii="Tahoma" w:eastAsia="Verdana" w:hAnsi="Tahoma" w:cs="Tahoma"/>
          <w:color w:val="000000"/>
        </w:rPr>
      </w:pPr>
    </w:p>
    <w:p w14:paraId="05819949" w14:textId="77777777" w:rsidR="0050383B" w:rsidRDefault="0050383B">
      <w:pPr>
        <w:pBdr>
          <w:top w:val="nil"/>
          <w:left w:val="nil"/>
          <w:bottom w:val="nil"/>
          <w:right w:val="nil"/>
          <w:between w:val="nil"/>
        </w:pBdr>
        <w:tabs>
          <w:tab w:val="left" w:pos="0"/>
        </w:tabs>
        <w:spacing w:after="120"/>
        <w:jc w:val="both"/>
        <w:rPr>
          <w:rFonts w:ascii="Tahoma" w:eastAsia="Verdana" w:hAnsi="Tahoma" w:cs="Tahoma"/>
          <w:color w:val="000000"/>
        </w:rPr>
      </w:pPr>
    </w:p>
    <w:p w14:paraId="57E22D01" w14:textId="77777777" w:rsidR="0050383B" w:rsidRDefault="0050383B">
      <w:pPr>
        <w:pBdr>
          <w:top w:val="nil"/>
          <w:left w:val="nil"/>
          <w:bottom w:val="nil"/>
          <w:right w:val="nil"/>
          <w:between w:val="nil"/>
        </w:pBdr>
        <w:tabs>
          <w:tab w:val="left" w:pos="0"/>
        </w:tabs>
        <w:spacing w:after="120"/>
        <w:jc w:val="both"/>
        <w:rPr>
          <w:rFonts w:ascii="Tahoma" w:eastAsia="Verdana" w:hAnsi="Tahoma" w:cs="Tahoma"/>
          <w:color w:val="000000"/>
        </w:rPr>
      </w:pPr>
    </w:p>
    <w:p w14:paraId="1AE57501" w14:textId="77777777" w:rsidR="00295269" w:rsidRDefault="00295269">
      <w:pPr>
        <w:pBdr>
          <w:top w:val="nil"/>
          <w:left w:val="nil"/>
          <w:bottom w:val="nil"/>
          <w:right w:val="nil"/>
          <w:between w:val="nil"/>
        </w:pBdr>
        <w:tabs>
          <w:tab w:val="left" w:pos="0"/>
        </w:tabs>
        <w:spacing w:after="120"/>
        <w:jc w:val="both"/>
        <w:rPr>
          <w:rFonts w:ascii="Tahoma" w:eastAsia="Verdana" w:hAnsi="Tahoma" w:cs="Tahoma"/>
          <w:b/>
          <w:color w:val="000000"/>
          <w:u w:val="single"/>
        </w:rPr>
      </w:pPr>
    </w:p>
    <w:p w14:paraId="6FC66194" w14:textId="77777777" w:rsidR="0050383B" w:rsidRPr="0050383B" w:rsidRDefault="0050383B">
      <w:pPr>
        <w:pBdr>
          <w:top w:val="nil"/>
          <w:left w:val="nil"/>
          <w:bottom w:val="nil"/>
          <w:right w:val="nil"/>
          <w:between w:val="nil"/>
        </w:pBdr>
        <w:tabs>
          <w:tab w:val="left" w:pos="0"/>
        </w:tabs>
        <w:spacing w:after="120"/>
        <w:jc w:val="both"/>
        <w:rPr>
          <w:rFonts w:ascii="Tahoma" w:eastAsia="Verdana" w:hAnsi="Tahoma" w:cs="Tahoma"/>
          <w:b/>
          <w:color w:val="000000"/>
          <w:u w:val="single"/>
        </w:rPr>
      </w:pPr>
      <w:r w:rsidRPr="0050383B">
        <w:rPr>
          <w:rFonts w:ascii="Tahoma" w:eastAsia="Verdana" w:hAnsi="Tahoma" w:cs="Tahoma"/>
          <w:b/>
          <w:color w:val="000000"/>
          <w:u w:val="single"/>
        </w:rPr>
        <w:t>Foreign Language</w:t>
      </w:r>
    </w:p>
    <w:p w14:paraId="289A7024" w14:textId="77777777" w:rsidR="0050383B" w:rsidRPr="0050383B" w:rsidRDefault="0050383B" w:rsidP="0050383B">
      <w:pPr>
        <w:pBdr>
          <w:top w:val="nil"/>
          <w:left w:val="nil"/>
          <w:bottom w:val="nil"/>
          <w:right w:val="nil"/>
          <w:between w:val="nil"/>
        </w:pBdr>
        <w:tabs>
          <w:tab w:val="left" w:pos="0"/>
        </w:tabs>
        <w:spacing w:after="120"/>
        <w:jc w:val="both"/>
        <w:rPr>
          <w:rFonts w:ascii="Tahoma" w:eastAsia="Verdana" w:hAnsi="Tahoma" w:cs="Tahoma"/>
          <w:color w:val="000000"/>
        </w:rPr>
      </w:pPr>
      <w:r w:rsidRPr="0050383B">
        <w:rPr>
          <w:rFonts w:ascii="Tahoma" w:eastAsia="Verdana" w:hAnsi="Tahoma" w:cs="Tahoma"/>
          <w:color w:val="000000"/>
        </w:rPr>
        <w:t xml:space="preserve">Pupils at Prospect Vale Primary School will explore and experience a rich language curriculum.  In the EYFS and KS1 they will become familiar with using simple terms from a broad range of international languages.  Pupils in Key Stage 2 will engage in structured French Language lessons that align with the requirements of the National Curriculum.  Through Foreign Language learning, pupils at Prospect Vale Primary School will enhance their language skills and develop an intercultural understanding.  They will experience themed events that will bring their language learning to life as well as opportunities to learn from our links with a school in Toulouse.  </w:t>
      </w:r>
    </w:p>
    <w:p w14:paraId="47CCD4D8" w14:textId="77777777" w:rsidR="0050383B" w:rsidRPr="0050383B" w:rsidRDefault="0050383B" w:rsidP="0050383B">
      <w:pPr>
        <w:pBdr>
          <w:top w:val="nil"/>
          <w:left w:val="nil"/>
          <w:bottom w:val="nil"/>
          <w:right w:val="nil"/>
          <w:between w:val="nil"/>
        </w:pBdr>
        <w:tabs>
          <w:tab w:val="left" w:pos="0"/>
        </w:tabs>
        <w:spacing w:after="120"/>
        <w:jc w:val="both"/>
        <w:rPr>
          <w:rFonts w:ascii="Tahoma" w:eastAsia="Verdana" w:hAnsi="Tahoma" w:cs="Tahoma"/>
          <w:color w:val="000000"/>
        </w:rPr>
      </w:pPr>
      <w:r w:rsidRPr="0050383B">
        <w:rPr>
          <w:rFonts w:ascii="Tahoma" w:eastAsia="Verdana" w:hAnsi="Tahoma" w:cs="Tahoma"/>
          <w:color w:val="000000"/>
        </w:rPr>
        <w:t>The foreign language curriculum is further strengthened by our ERASMUS funded project, the ‘Carcassonne Curriculum Collaboration.’  This is a programme of development for the staff at school who take part in an immersive experience in Carcassonne, France.  During their visit, staff have the opportunity to refine their language teaching skills and embrace a variety of cultural activities.  This learning is then brought back to school where the pupils really benefit from deeper curriculum links.</w:t>
      </w:r>
    </w:p>
    <w:p w14:paraId="180E2C0D" w14:textId="77777777" w:rsidR="0050383B" w:rsidRPr="008A41D1" w:rsidRDefault="0050383B">
      <w:pPr>
        <w:pBdr>
          <w:top w:val="nil"/>
          <w:left w:val="nil"/>
          <w:bottom w:val="nil"/>
          <w:right w:val="nil"/>
          <w:between w:val="nil"/>
        </w:pBdr>
        <w:tabs>
          <w:tab w:val="left" w:pos="0"/>
        </w:tabs>
        <w:spacing w:after="120"/>
        <w:jc w:val="both"/>
        <w:rPr>
          <w:rFonts w:ascii="Tahoma" w:eastAsia="Verdana" w:hAnsi="Tahoma" w:cs="Tahoma"/>
          <w:color w:val="000000"/>
        </w:rPr>
      </w:pPr>
    </w:p>
    <w:p w14:paraId="72BCB06F" w14:textId="77777777" w:rsidR="00EE2DCC" w:rsidRPr="008A41D1" w:rsidRDefault="00EE2DCC">
      <w:pPr>
        <w:rPr>
          <w:rFonts w:ascii="Tahoma" w:hAnsi="Tahoma" w:cs="Tahoma"/>
        </w:rPr>
      </w:pPr>
    </w:p>
    <w:p w14:paraId="4BC977A0" w14:textId="77777777" w:rsidR="00EE2DCC" w:rsidRPr="008A41D1" w:rsidRDefault="00D14E97">
      <w:pPr>
        <w:rPr>
          <w:rFonts w:ascii="Tahoma" w:eastAsia="Verdana" w:hAnsi="Tahoma" w:cs="Tahoma"/>
          <w:b/>
          <w:u w:val="single"/>
        </w:rPr>
      </w:pPr>
      <w:r w:rsidRPr="008A41D1">
        <w:rPr>
          <w:rFonts w:ascii="Tahoma" w:eastAsia="Verdana" w:hAnsi="Tahoma" w:cs="Tahoma"/>
          <w:b/>
          <w:u w:val="single"/>
        </w:rPr>
        <w:t>Linking Projects</w:t>
      </w:r>
    </w:p>
    <w:p w14:paraId="0AFF2525" w14:textId="77777777" w:rsidR="00EE2DCC" w:rsidRPr="008A41D1" w:rsidRDefault="00EE2DCC">
      <w:pPr>
        <w:rPr>
          <w:rFonts w:ascii="Tahoma" w:eastAsia="Verdana" w:hAnsi="Tahoma" w:cs="Tahoma"/>
          <w:b/>
          <w:u w:val="single"/>
        </w:rPr>
      </w:pPr>
    </w:p>
    <w:p w14:paraId="7940C51E" w14:textId="77777777" w:rsidR="00EE2DCC" w:rsidRPr="008A41D1" w:rsidRDefault="00D14E97">
      <w:pPr>
        <w:rPr>
          <w:rFonts w:ascii="Tahoma" w:eastAsia="Verdana" w:hAnsi="Tahoma" w:cs="Tahoma"/>
        </w:rPr>
      </w:pPr>
      <w:r w:rsidRPr="008A41D1">
        <w:rPr>
          <w:rFonts w:ascii="Tahoma" w:eastAsia="Verdana" w:hAnsi="Tahoma" w:cs="Tahoma"/>
        </w:rPr>
        <w:t>As an outwardly facing school we are keen to link with other settings within our cluster community and globally.  These include:</w:t>
      </w:r>
    </w:p>
    <w:p w14:paraId="44D71772" w14:textId="77777777" w:rsidR="00EE2DCC" w:rsidRPr="008A41D1" w:rsidRDefault="00EE2DCC">
      <w:pPr>
        <w:rPr>
          <w:rFonts w:ascii="Tahoma" w:eastAsia="Verdana" w:hAnsi="Tahoma" w:cs="Tahoma"/>
        </w:rPr>
      </w:pPr>
    </w:p>
    <w:p w14:paraId="0AAB3A86" w14:textId="77777777" w:rsidR="00EE2DCC" w:rsidRPr="008A41D1" w:rsidRDefault="00D14E97">
      <w:pPr>
        <w:numPr>
          <w:ilvl w:val="0"/>
          <w:numId w:val="8"/>
        </w:numPr>
        <w:pBdr>
          <w:top w:val="nil"/>
          <w:left w:val="nil"/>
          <w:bottom w:val="nil"/>
          <w:right w:val="nil"/>
          <w:between w:val="nil"/>
        </w:pBdr>
        <w:rPr>
          <w:rFonts w:ascii="Tahoma" w:eastAsia="Verdana" w:hAnsi="Tahoma" w:cs="Tahoma"/>
          <w:color w:val="000000"/>
        </w:rPr>
      </w:pPr>
      <w:r w:rsidRPr="008A41D1">
        <w:rPr>
          <w:rFonts w:ascii="Tahoma" w:eastAsia="Verdana" w:hAnsi="Tahoma" w:cs="Tahoma"/>
          <w:color w:val="000000"/>
        </w:rPr>
        <w:t>An Ambassador link with Cheadle Primary;</w:t>
      </w:r>
    </w:p>
    <w:p w14:paraId="65F0CC71" w14:textId="77777777" w:rsidR="00EE2DCC" w:rsidRPr="008A41D1" w:rsidRDefault="00D14E97">
      <w:pPr>
        <w:numPr>
          <w:ilvl w:val="0"/>
          <w:numId w:val="8"/>
        </w:numPr>
        <w:pBdr>
          <w:top w:val="nil"/>
          <w:left w:val="nil"/>
          <w:bottom w:val="nil"/>
          <w:right w:val="nil"/>
          <w:between w:val="nil"/>
        </w:pBdr>
        <w:rPr>
          <w:rFonts w:ascii="Tahoma" w:eastAsia="Verdana" w:hAnsi="Tahoma" w:cs="Tahoma"/>
          <w:color w:val="000000"/>
        </w:rPr>
      </w:pPr>
      <w:r w:rsidRPr="008A41D1">
        <w:rPr>
          <w:rFonts w:ascii="Tahoma" w:eastAsia="Verdana" w:hAnsi="Tahoma" w:cs="Tahoma"/>
          <w:color w:val="000000"/>
        </w:rPr>
        <w:t>A diversity link with hayfield Primary in Derbyshire;</w:t>
      </w:r>
    </w:p>
    <w:p w14:paraId="61DFF9DE" w14:textId="77777777" w:rsidR="00EE2DCC" w:rsidRPr="008A41D1" w:rsidRDefault="00D14E97">
      <w:pPr>
        <w:numPr>
          <w:ilvl w:val="0"/>
          <w:numId w:val="8"/>
        </w:numPr>
        <w:pBdr>
          <w:top w:val="nil"/>
          <w:left w:val="nil"/>
          <w:bottom w:val="nil"/>
          <w:right w:val="nil"/>
          <w:between w:val="nil"/>
        </w:pBdr>
        <w:rPr>
          <w:rFonts w:ascii="Tahoma" w:eastAsia="Verdana" w:hAnsi="Tahoma" w:cs="Tahoma"/>
          <w:color w:val="000000"/>
        </w:rPr>
      </w:pPr>
      <w:r w:rsidRPr="008A41D1">
        <w:rPr>
          <w:rFonts w:ascii="Tahoma" w:eastAsia="Verdana" w:hAnsi="Tahoma" w:cs="Tahoma"/>
          <w:color w:val="000000"/>
        </w:rPr>
        <w:t>A global link with a primary school in Datong, China.  This project was initiated when the Headteacher visited Beijing and Datong in October 2018;</w:t>
      </w:r>
    </w:p>
    <w:p w14:paraId="6881AC49" w14:textId="77777777" w:rsidR="00EE2DCC" w:rsidRPr="008A41D1" w:rsidRDefault="00D14E97">
      <w:pPr>
        <w:numPr>
          <w:ilvl w:val="0"/>
          <w:numId w:val="8"/>
        </w:numPr>
        <w:pBdr>
          <w:top w:val="nil"/>
          <w:left w:val="nil"/>
          <w:bottom w:val="nil"/>
          <w:right w:val="nil"/>
          <w:between w:val="nil"/>
        </w:pBdr>
        <w:rPr>
          <w:rFonts w:ascii="Tahoma" w:eastAsia="Verdana" w:hAnsi="Tahoma" w:cs="Tahoma"/>
          <w:color w:val="000000"/>
        </w:rPr>
      </w:pPr>
      <w:r w:rsidRPr="008A41D1">
        <w:rPr>
          <w:rFonts w:ascii="Tahoma" w:eastAsia="Verdana" w:hAnsi="Tahoma" w:cs="Tahoma"/>
          <w:color w:val="000000"/>
        </w:rPr>
        <w:t>Includes a proposed link with a French community in Carcassonne.  This is an MFL link to promote language in school.</w:t>
      </w:r>
    </w:p>
    <w:p w14:paraId="51BB6946" w14:textId="77777777" w:rsidR="00EE2DCC" w:rsidRDefault="00EE2DCC">
      <w:pPr>
        <w:rPr>
          <w:rFonts w:ascii="Tahoma" w:hAnsi="Tahoma" w:cs="Tahoma"/>
        </w:rPr>
      </w:pPr>
    </w:p>
    <w:p w14:paraId="1DC28CD5" w14:textId="77777777" w:rsidR="00EE2693" w:rsidRPr="008A41D1" w:rsidRDefault="00EE2693">
      <w:pPr>
        <w:rPr>
          <w:rFonts w:ascii="Tahoma" w:hAnsi="Tahoma" w:cs="Tahoma"/>
        </w:rPr>
      </w:pPr>
    </w:p>
    <w:p w14:paraId="4BA17828" w14:textId="77777777" w:rsidR="00EE2DCC" w:rsidRPr="008A41D1" w:rsidRDefault="00D14E97">
      <w:pPr>
        <w:pStyle w:val="Heading1"/>
        <w:tabs>
          <w:tab w:val="left" w:pos="0"/>
        </w:tabs>
        <w:rPr>
          <w:rFonts w:ascii="Tahoma" w:eastAsia="Impact" w:hAnsi="Tahoma" w:cs="Tahoma"/>
          <w:b/>
          <w:sz w:val="32"/>
          <w:szCs w:val="32"/>
          <w:u w:val="single"/>
        </w:rPr>
      </w:pPr>
      <w:r w:rsidRPr="008A41D1">
        <w:rPr>
          <w:rFonts w:ascii="Tahoma" w:eastAsia="Impact" w:hAnsi="Tahoma" w:cs="Tahoma"/>
          <w:b/>
          <w:sz w:val="32"/>
          <w:szCs w:val="32"/>
          <w:u w:val="single"/>
        </w:rPr>
        <w:t>Child Protection</w:t>
      </w:r>
    </w:p>
    <w:p w14:paraId="0C8B79E4" w14:textId="77777777" w:rsidR="00EE2DCC" w:rsidRPr="008A41D1" w:rsidRDefault="00EE2DCC">
      <w:pPr>
        <w:tabs>
          <w:tab w:val="left" w:pos="0"/>
        </w:tabs>
        <w:rPr>
          <w:rFonts w:ascii="Tahoma" w:eastAsia="Verdana" w:hAnsi="Tahoma" w:cs="Tahoma"/>
          <w:sz w:val="20"/>
          <w:szCs w:val="20"/>
        </w:rPr>
      </w:pPr>
    </w:p>
    <w:p w14:paraId="5DCFCDC2"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 xml:space="preserve">Due to the frequency of contact with children, schools are particularly well placed to observe outward signs of abuse, changes in behaviour, or failure to </w:t>
      </w:r>
      <w:r w:rsidRPr="008A41D1">
        <w:rPr>
          <w:rFonts w:ascii="Tahoma" w:eastAsia="Verdana" w:hAnsi="Tahoma" w:cs="Tahoma"/>
          <w:color w:val="000000"/>
        </w:rPr>
        <w:lastRenderedPageBreak/>
        <w:t>develop. Parents should be aware, therefore, that where it appears to a member of school staff that a child may have been abused, the school is required, as part of the Stockport Child Protection  and Safeguarding Procedures, to report their concern to the Social Services Department immediately.</w:t>
      </w:r>
    </w:p>
    <w:p w14:paraId="08157295" w14:textId="77777777" w:rsidR="00EE2DCC" w:rsidRPr="008A41D1" w:rsidRDefault="00D14E97">
      <w:pPr>
        <w:pBdr>
          <w:top w:val="nil"/>
          <w:left w:val="nil"/>
          <w:bottom w:val="nil"/>
          <w:right w:val="nil"/>
          <w:between w:val="nil"/>
        </w:pBdr>
        <w:tabs>
          <w:tab w:val="left" w:pos="0"/>
        </w:tabs>
        <w:spacing w:after="120"/>
        <w:jc w:val="center"/>
        <w:rPr>
          <w:rFonts w:ascii="Tahoma" w:eastAsia="Verdana" w:hAnsi="Tahoma" w:cs="Tahoma"/>
          <w:b/>
          <w:color w:val="000000"/>
          <w:sz w:val="20"/>
          <w:szCs w:val="20"/>
        </w:rPr>
      </w:pPr>
      <w:r w:rsidRPr="008A41D1">
        <w:rPr>
          <w:rFonts w:ascii="Tahoma" w:eastAsia="Verdana" w:hAnsi="Tahoma" w:cs="Tahoma"/>
          <w:b/>
          <w:color w:val="000000"/>
          <w:sz w:val="20"/>
          <w:szCs w:val="20"/>
        </w:rPr>
        <w:t xml:space="preserve">The Child Protection Officer is Mr </w:t>
      </w:r>
      <w:proofErr w:type="spellStart"/>
      <w:r w:rsidRPr="008A41D1">
        <w:rPr>
          <w:rFonts w:ascii="Tahoma" w:eastAsia="Verdana" w:hAnsi="Tahoma" w:cs="Tahoma"/>
          <w:b/>
          <w:color w:val="000000"/>
          <w:sz w:val="20"/>
          <w:szCs w:val="20"/>
        </w:rPr>
        <w:t>P.McDowell</w:t>
      </w:r>
      <w:proofErr w:type="spellEnd"/>
      <w:r w:rsidRPr="008A41D1">
        <w:rPr>
          <w:rFonts w:ascii="Tahoma" w:eastAsia="Verdana" w:hAnsi="Tahoma" w:cs="Tahoma"/>
          <w:b/>
          <w:color w:val="000000"/>
          <w:sz w:val="20"/>
          <w:szCs w:val="20"/>
        </w:rPr>
        <w:t xml:space="preserve"> (Headteacher)</w:t>
      </w:r>
    </w:p>
    <w:p w14:paraId="39D96F35" w14:textId="77777777" w:rsidR="00EE2DCC" w:rsidRDefault="00EE2DCC">
      <w:pPr>
        <w:tabs>
          <w:tab w:val="left" w:pos="0"/>
        </w:tabs>
        <w:jc w:val="both"/>
        <w:rPr>
          <w:rFonts w:ascii="Tahoma" w:eastAsia="Verdana" w:hAnsi="Tahoma" w:cs="Tahoma"/>
          <w:sz w:val="20"/>
          <w:szCs w:val="20"/>
        </w:rPr>
      </w:pPr>
    </w:p>
    <w:p w14:paraId="658C1D1E" w14:textId="77777777" w:rsidR="00EE2693" w:rsidRPr="008A41D1" w:rsidRDefault="00EE2693">
      <w:pPr>
        <w:tabs>
          <w:tab w:val="left" w:pos="0"/>
        </w:tabs>
        <w:jc w:val="both"/>
        <w:rPr>
          <w:rFonts w:ascii="Tahoma" w:eastAsia="Verdana" w:hAnsi="Tahoma" w:cs="Tahoma"/>
          <w:sz w:val="20"/>
          <w:szCs w:val="20"/>
        </w:rPr>
      </w:pPr>
    </w:p>
    <w:p w14:paraId="4B45F212" w14:textId="77777777" w:rsidR="00EE2DCC" w:rsidRPr="008A41D1" w:rsidRDefault="00EE2DCC">
      <w:pPr>
        <w:tabs>
          <w:tab w:val="left" w:pos="0"/>
        </w:tabs>
        <w:jc w:val="both"/>
        <w:rPr>
          <w:rFonts w:ascii="Tahoma" w:eastAsia="Verdana" w:hAnsi="Tahoma" w:cs="Tahoma"/>
          <w:sz w:val="20"/>
          <w:szCs w:val="20"/>
        </w:rPr>
      </w:pPr>
    </w:p>
    <w:p w14:paraId="55648523" w14:textId="77777777" w:rsidR="00EE2DCC" w:rsidRPr="008A41D1" w:rsidRDefault="00D14E97">
      <w:pPr>
        <w:pStyle w:val="Heading1"/>
        <w:tabs>
          <w:tab w:val="left" w:pos="0"/>
        </w:tabs>
        <w:rPr>
          <w:rFonts w:ascii="Tahoma" w:eastAsia="Impact" w:hAnsi="Tahoma" w:cs="Tahoma"/>
          <w:b/>
          <w:sz w:val="32"/>
          <w:szCs w:val="32"/>
          <w:u w:val="single"/>
        </w:rPr>
      </w:pPr>
      <w:r w:rsidRPr="008A41D1">
        <w:rPr>
          <w:rFonts w:ascii="Tahoma" w:eastAsia="Impact" w:hAnsi="Tahoma" w:cs="Tahoma"/>
          <w:b/>
          <w:sz w:val="32"/>
          <w:szCs w:val="32"/>
          <w:u w:val="single"/>
        </w:rPr>
        <w:t>Medical Screening</w:t>
      </w:r>
    </w:p>
    <w:p w14:paraId="0C547F70" w14:textId="77777777" w:rsidR="00EE2DCC" w:rsidRPr="008A41D1" w:rsidRDefault="00EE2DCC">
      <w:pPr>
        <w:tabs>
          <w:tab w:val="left" w:pos="0"/>
        </w:tabs>
        <w:jc w:val="both"/>
        <w:rPr>
          <w:rFonts w:ascii="Tahoma" w:eastAsia="Verdana" w:hAnsi="Tahoma" w:cs="Tahoma"/>
          <w:sz w:val="20"/>
          <w:szCs w:val="20"/>
        </w:rPr>
      </w:pPr>
    </w:p>
    <w:p w14:paraId="20A9987F" w14:textId="77777777" w:rsidR="00EE2DCC" w:rsidRPr="008A41D1" w:rsidRDefault="00D14E97">
      <w:pPr>
        <w:pBdr>
          <w:top w:val="nil"/>
          <w:left w:val="nil"/>
          <w:bottom w:val="nil"/>
          <w:right w:val="nil"/>
          <w:between w:val="nil"/>
        </w:pBdr>
        <w:tabs>
          <w:tab w:val="left" w:pos="0"/>
        </w:tabs>
        <w:spacing w:after="120"/>
        <w:jc w:val="both"/>
        <w:rPr>
          <w:rFonts w:ascii="Tahoma" w:eastAsia="Verdana" w:hAnsi="Tahoma" w:cs="Tahoma"/>
          <w:color w:val="000000"/>
        </w:rPr>
      </w:pPr>
      <w:r w:rsidRPr="008A41D1">
        <w:rPr>
          <w:rFonts w:ascii="Tahoma" w:eastAsia="Verdana" w:hAnsi="Tahoma" w:cs="Tahoma"/>
          <w:color w:val="000000"/>
        </w:rPr>
        <w:t>The School Nursing Team carries out a health screening programme for height, weight, vision and hearing for pupils in their first year at Prospect Vale. Some pupils are then offered a Health Interview with the School Nurse. Where necessary, some pupils are offered a School Medical with the School Doctor. Parents are always invited and consent is required.</w:t>
      </w:r>
    </w:p>
    <w:p w14:paraId="254C0B71" w14:textId="77777777" w:rsidR="00EE2DCC" w:rsidRPr="008A41D1" w:rsidRDefault="00EE2DCC">
      <w:pPr>
        <w:tabs>
          <w:tab w:val="left" w:pos="0"/>
        </w:tabs>
        <w:rPr>
          <w:rFonts w:ascii="Tahoma" w:eastAsia="Verdana" w:hAnsi="Tahoma" w:cs="Tahoma"/>
        </w:rPr>
      </w:pPr>
    </w:p>
    <w:p w14:paraId="715FB694" w14:textId="77777777" w:rsidR="00EE2DCC" w:rsidRPr="008A41D1" w:rsidRDefault="00D14E97">
      <w:pPr>
        <w:tabs>
          <w:tab w:val="left" w:pos="0"/>
        </w:tabs>
        <w:jc w:val="center"/>
        <w:rPr>
          <w:rFonts w:ascii="Tahoma" w:eastAsia="Verdana" w:hAnsi="Tahoma" w:cs="Tahoma"/>
          <w:b/>
          <w:sz w:val="20"/>
          <w:szCs w:val="20"/>
        </w:rPr>
      </w:pPr>
      <w:r w:rsidRPr="008A41D1">
        <w:rPr>
          <w:rFonts w:ascii="Tahoma" w:eastAsia="Verdana" w:hAnsi="Tahoma" w:cs="Tahoma"/>
          <w:b/>
          <w:sz w:val="20"/>
          <w:szCs w:val="20"/>
        </w:rPr>
        <w:t>The School Nurse is happy to support parents with advice and information on any health or school related issue.</w:t>
      </w:r>
    </w:p>
    <w:p w14:paraId="7FEC455F" w14:textId="77777777" w:rsidR="00EE2DCC" w:rsidRPr="008A41D1" w:rsidRDefault="00EE2DCC">
      <w:pPr>
        <w:tabs>
          <w:tab w:val="left" w:pos="0"/>
        </w:tabs>
        <w:rPr>
          <w:rFonts w:ascii="Tahoma" w:eastAsia="Verdana" w:hAnsi="Tahoma" w:cs="Tahoma"/>
          <w:sz w:val="20"/>
          <w:szCs w:val="20"/>
        </w:rPr>
      </w:pPr>
    </w:p>
    <w:p w14:paraId="262E4639" w14:textId="77777777" w:rsidR="00EE2DCC" w:rsidRDefault="00EE2DCC">
      <w:pPr>
        <w:tabs>
          <w:tab w:val="left" w:pos="0"/>
        </w:tabs>
        <w:rPr>
          <w:rFonts w:ascii="Tahoma" w:eastAsia="Verdana" w:hAnsi="Tahoma" w:cs="Tahoma"/>
          <w:b/>
          <w:sz w:val="20"/>
          <w:szCs w:val="20"/>
          <w:u w:val="single"/>
        </w:rPr>
      </w:pPr>
    </w:p>
    <w:p w14:paraId="5848C429" w14:textId="77777777" w:rsidR="00EE2693" w:rsidRDefault="00EE2693">
      <w:pPr>
        <w:tabs>
          <w:tab w:val="left" w:pos="0"/>
        </w:tabs>
        <w:rPr>
          <w:rFonts w:ascii="Tahoma" w:eastAsia="Verdana" w:hAnsi="Tahoma" w:cs="Tahoma"/>
          <w:b/>
          <w:sz w:val="20"/>
          <w:szCs w:val="20"/>
          <w:u w:val="single"/>
        </w:rPr>
      </w:pPr>
    </w:p>
    <w:p w14:paraId="7A9A2F5C" w14:textId="77777777" w:rsidR="00EE2693" w:rsidRDefault="00EE2693">
      <w:pPr>
        <w:tabs>
          <w:tab w:val="left" w:pos="0"/>
        </w:tabs>
        <w:rPr>
          <w:rFonts w:ascii="Tahoma" w:eastAsia="Verdana" w:hAnsi="Tahoma" w:cs="Tahoma"/>
          <w:b/>
          <w:sz w:val="20"/>
          <w:szCs w:val="20"/>
          <w:u w:val="single"/>
        </w:rPr>
      </w:pPr>
    </w:p>
    <w:p w14:paraId="0817CDCB" w14:textId="77777777" w:rsidR="00EE2693" w:rsidRDefault="00EE2693">
      <w:pPr>
        <w:tabs>
          <w:tab w:val="left" w:pos="0"/>
        </w:tabs>
        <w:rPr>
          <w:rFonts w:ascii="Tahoma" w:eastAsia="Verdana" w:hAnsi="Tahoma" w:cs="Tahoma"/>
          <w:b/>
          <w:sz w:val="20"/>
          <w:szCs w:val="20"/>
          <w:u w:val="single"/>
        </w:rPr>
      </w:pPr>
    </w:p>
    <w:p w14:paraId="143E917B" w14:textId="77777777" w:rsidR="00EE2693" w:rsidRPr="008A41D1" w:rsidRDefault="00EE2693">
      <w:pPr>
        <w:tabs>
          <w:tab w:val="left" w:pos="0"/>
        </w:tabs>
        <w:rPr>
          <w:rFonts w:ascii="Tahoma" w:eastAsia="Verdana" w:hAnsi="Tahoma" w:cs="Tahoma"/>
          <w:b/>
          <w:sz w:val="20"/>
          <w:szCs w:val="20"/>
          <w:u w:val="single"/>
        </w:rPr>
      </w:pPr>
    </w:p>
    <w:p w14:paraId="3F5FE005" w14:textId="77777777" w:rsidR="00EE2DCC" w:rsidRPr="008A41D1" w:rsidRDefault="00D14E97">
      <w:pPr>
        <w:tabs>
          <w:tab w:val="left" w:pos="0"/>
        </w:tabs>
        <w:jc w:val="center"/>
        <w:rPr>
          <w:rFonts w:ascii="Tahoma" w:eastAsia="Impact" w:hAnsi="Tahoma" w:cs="Tahoma"/>
          <w:b/>
          <w:sz w:val="32"/>
          <w:szCs w:val="32"/>
          <w:u w:val="single"/>
        </w:rPr>
      </w:pPr>
      <w:r w:rsidRPr="008A41D1">
        <w:rPr>
          <w:rFonts w:ascii="Tahoma" w:eastAsia="Impact" w:hAnsi="Tahoma" w:cs="Tahoma"/>
          <w:b/>
          <w:sz w:val="32"/>
          <w:szCs w:val="32"/>
          <w:u w:val="single"/>
        </w:rPr>
        <w:t>Medical Policy</w:t>
      </w:r>
    </w:p>
    <w:p w14:paraId="5C21EC77" w14:textId="77777777" w:rsidR="00EE2DCC" w:rsidRPr="008A41D1" w:rsidRDefault="00EE2DCC">
      <w:pPr>
        <w:tabs>
          <w:tab w:val="left" w:pos="0"/>
        </w:tabs>
        <w:jc w:val="center"/>
        <w:rPr>
          <w:rFonts w:ascii="Tahoma" w:eastAsia="Verdana" w:hAnsi="Tahoma" w:cs="Tahoma"/>
          <w:sz w:val="20"/>
          <w:szCs w:val="20"/>
        </w:rPr>
      </w:pPr>
    </w:p>
    <w:p w14:paraId="1C798A78" w14:textId="77777777" w:rsidR="00EE2DCC" w:rsidRPr="008A41D1" w:rsidRDefault="00D14E97">
      <w:pPr>
        <w:tabs>
          <w:tab w:val="left" w:pos="0"/>
        </w:tabs>
        <w:jc w:val="both"/>
        <w:rPr>
          <w:rFonts w:ascii="Tahoma" w:eastAsia="Verdana" w:hAnsi="Tahoma" w:cs="Tahoma"/>
          <w:b/>
        </w:rPr>
      </w:pPr>
      <w:r w:rsidRPr="008A41D1">
        <w:rPr>
          <w:rFonts w:ascii="Tahoma" w:eastAsia="Verdana" w:hAnsi="Tahoma" w:cs="Tahoma"/>
        </w:rPr>
        <w:t xml:space="preserve">Medicines will not be administered by members of staff to children except in exceptional circumstances and with the permission of the Headteacher.  If permission is given, a letter from the parents is also required and an appropriate form is to be filled in by the parents. </w:t>
      </w:r>
      <w:r w:rsidRPr="008A41D1">
        <w:rPr>
          <w:rFonts w:ascii="Tahoma" w:eastAsia="Verdana" w:hAnsi="Tahoma" w:cs="Tahoma"/>
          <w:b/>
        </w:rPr>
        <w:t>This form is held in the school office.</w:t>
      </w:r>
    </w:p>
    <w:p w14:paraId="7DC1CD05" w14:textId="77777777" w:rsidR="00EE2DCC" w:rsidRPr="008A41D1" w:rsidRDefault="00EE2DCC">
      <w:pPr>
        <w:tabs>
          <w:tab w:val="left" w:pos="0"/>
        </w:tabs>
        <w:jc w:val="both"/>
        <w:rPr>
          <w:rFonts w:ascii="Tahoma" w:eastAsia="Verdana" w:hAnsi="Tahoma" w:cs="Tahoma"/>
        </w:rPr>
      </w:pPr>
    </w:p>
    <w:p w14:paraId="0EE33833" w14:textId="77777777" w:rsidR="00EE2DCC" w:rsidRPr="008A41D1" w:rsidRDefault="00D14E97">
      <w:pPr>
        <w:tabs>
          <w:tab w:val="left" w:pos="0"/>
        </w:tabs>
        <w:jc w:val="both"/>
        <w:rPr>
          <w:rFonts w:ascii="Tahoma" w:eastAsia="Verdana" w:hAnsi="Tahoma" w:cs="Tahoma"/>
        </w:rPr>
      </w:pPr>
      <w:r w:rsidRPr="008A41D1">
        <w:rPr>
          <w:rFonts w:ascii="Tahoma" w:eastAsia="Verdana" w:hAnsi="Tahoma" w:cs="Tahoma"/>
        </w:rPr>
        <w:t>Inhalers are retained by the class teachers and children will administer treatment to themselves as required.  If the asthma attack is serious we will ring for an ambulance and inform the</w:t>
      </w:r>
    </w:p>
    <w:p w14:paraId="3DEFA7E9" w14:textId="77777777" w:rsidR="00EE2DCC" w:rsidRPr="008A41D1" w:rsidRDefault="00D14E97">
      <w:pPr>
        <w:tabs>
          <w:tab w:val="left" w:pos="0"/>
        </w:tabs>
        <w:jc w:val="both"/>
        <w:rPr>
          <w:rFonts w:ascii="Tahoma" w:eastAsia="Verdana" w:hAnsi="Tahoma" w:cs="Tahoma"/>
          <w:b/>
          <w:u w:val="single"/>
        </w:rPr>
      </w:pPr>
      <w:r w:rsidRPr="008A41D1">
        <w:rPr>
          <w:rFonts w:ascii="Tahoma" w:eastAsia="Verdana" w:hAnsi="Tahoma" w:cs="Tahoma"/>
        </w:rPr>
        <w:t xml:space="preserve">parents immediately.  A trained first aider will accompany the child to hospital. </w:t>
      </w:r>
    </w:p>
    <w:p w14:paraId="2E097601" w14:textId="77777777" w:rsidR="00EE2DCC" w:rsidRPr="008A41D1" w:rsidRDefault="00EE2DCC">
      <w:pPr>
        <w:tabs>
          <w:tab w:val="left" w:pos="0"/>
        </w:tabs>
        <w:jc w:val="both"/>
        <w:rPr>
          <w:rFonts w:ascii="Tahoma" w:eastAsia="Verdana" w:hAnsi="Tahoma" w:cs="Tahoma"/>
        </w:rPr>
      </w:pPr>
    </w:p>
    <w:p w14:paraId="3C00CE78" w14:textId="77777777" w:rsidR="00EE2DCC" w:rsidRPr="008A41D1" w:rsidRDefault="00D14E97">
      <w:pPr>
        <w:tabs>
          <w:tab w:val="left" w:pos="0"/>
        </w:tabs>
        <w:jc w:val="both"/>
        <w:rPr>
          <w:rFonts w:ascii="Tahoma" w:eastAsia="Verdana" w:hAnsi="Tahoma" w:cs="Tahoma"/>
        </w:rPr>
      </w:pPr>
      <w:r w:rsidRPr="008A41D1">
        <w:rPr>
          <w:rFonts w:ascii="Tahoma" w:eastAsia="Verdana" w:hAnsi="Tahoma" w:cs="Tahoma"/>
        </w:rPr>
        <w:t>Parents of children who develop an allergy must inform the school.  Any child with an unusual condition or serious allergy (anaphylactic reaction) must have their medication stored in a cupboard in the teacher’s workroom or with the class teacher.</w:t>
      </w:r>
    </w:p>
    <w:p w14:paraId="05FD9DBA" w14:textId="77777777" w:rsidR="00EE2DCC" w:rsidRPr="008A41D1" w:rsidRDefault="00EE2DCC">
      <w:pPr>
        <w:tabs>
          <w:tab w:val="left" w:pos="0"/>
        </w:tabs>
        <w:jc w:val="both"/>
        <w:rPr>
          <w:rFonts w:ascii="Tahoma" w:eastAsia="Verdana" w:hAnsi="Tahoma" w:cs="Tahoma"/>
          <w:sz w:val="20"/>
          <w:szCs w:val="20"/>
        </w:rPr>
      </w:pPr>
    </w:p>
    <w:p w14:paraId="6D988AA9" w14:textId="77777777" w:rsidR="00EE2DCC" w:rsidRPr="008A41D1" w:rsidRDefault="00D14E97">
      <w:pPr>
        <w:numPr>
          <w:ilvl w:val="0"/>
          <w:numId w:val="6"/>
        </w:numPr>
        <w:pBdr>
          <w:top w:val="nil"/>
          <w:left w:val="nil"/>
          <w:bottom w:val="nil"/>
          <w:right w:val="nil"/>
          <w:between w:val="nil"/>
        </w:pBdr>
        <w:tabs>
          <w:tab w:val="left" w:pos="0"/>
        </w:tabs>
        <w:jc w:val="center"/>
        <w:rPr>
          <w:rFonts w:ascii="Tahoma" w:eastAsia="Verdana" w:hAnsi="Tahoma" w:cs="Tahoma"/>
          <w:b/>
          <w:color w:val="000000"/>
          <w:sz w:val="20"/>
          <w:szCs w:val="20"/>
        </w:rPr>
      </w:pPr>
      <w:r w:rsidRPr="008A41D1">
        <w:rPr>
          <w:rFonts w:ascii="Tahoma" w:eastAsia="Verdana" w:hAnsi="Tahoma" w:cs="Tahoma"/>
          <w:b/>
          <w:color w:val="000000"/>
          <w:sz w:val="20"/>
          <w:szCs w:val="20"/>
        </w:rPr>
        <w:t>ONLY prescribed medication can be administered to children on residential visits.</w:t>
      </w:r>
    </w:p>
    <w:p w14:paraId="100C680A" w14:textId="1DB2E319" w:rsidR="00EE2DCC" w:rsidRDefault="00D14E97">
      <w:pPr>
        <w:tabs>
          <w:tab w:val="left" w:pos="0"/>
        </w:tabs>
        <w:jc w:val="center"/>
        <w:rPr>
          <w:rFonts w:ascii="Tahoma" w:eastAsia="Verdana" w:hAnsi="Tahoma" w:cs="Tahoma"/>
          <w:b/>
          <w:sz w:val="20"/>
          <w:szCs w:val="20"/>
        </w:rPr>
      </w:pPr>
      <w:r w:rsidRPr="008A41D1">
        <w:rPr>
          <w:rFonts w:ascii="Tahoma" w:eastAsia="Verdana" w:hAnsi="Tahoma" w:cs="Tahoma"/>
          <w:b/>
          <w:sz w:val="20"/>
          <w:szCs w:val="20"/>
        </w:rPr>
        <w:t xml:space="preserve">The teacher in charge of Medical Needs is Mrs N </w:t>
      </w:r>
      <w:proofErr w:type="spellStart"/>
      <w:r w:rsidRPr="008A41D1">
        <w:rPr>
          <w:rFonts w:ascii="Tahoma" w:eastAsia="Verdana" w:hAnsi="Tahoma" w:cs="Tahoma"/>
          <w:b/>
          <w:sz w:val="20"/>
          <w:szCs w:val="20"/>
        </w:rPr>
        <w:t>Gaulton</w:t>
      </w:r>
      <w:proofErr w:type="spellEnd"/>
      <w:r w:rsidRPr="008A41D1">
        <w:rPr>
          <w:rFonts w:ascii="Tahoma" w:eastAsia="Verdana" w:hAnsi="Tahoma" w:cs="Tahoma"/>
          <w:b/>
          <w:sz w:val="20"/>
          <w:szCs w:val="20"/>
        </w:rPr>
        <w:t xml:space="preserve">. She liaises with </w:t>
      </w:r>
      <w:r w:rsidR="00693111">
        <w:rPr>
          <w:rFonts w:ascii="Tahoma" w:eastAsia="Verdana" w:hAnsi="Tahoma" w:cs="Tahoma"/>
          <w:b/>
          <w:color w:val="FF0000"/>
          <w:sz w:val="20"/>
          <w:szCs w:val="20"/>
        </w:rPr>
        <w:t>Mr J Judge</w:t>
      </w:r>
      <w:r w:rsidRPr="008A41D1">
        <w:rPr>
          <w:rFonts w:ascii="Tahoma" w:eastAsia="Verdana" w:hAnsi="Tahoma" w:cs="Tahoma"/>
          <w:b/>
          <w:color w:val="FF0000"/>
          <w:sz w:val="20"/>
          <w:szCs w:val="20"/>
        </w:rPr>
        <w:t xml:space="preserve"> </w:t>
      </w:r>
      <w:r w:rsidRPr="008A41D1">
        <w:rPr>
          <w:rFonts w:ascii="Tahoma" w:eastAsia="Verdana" w:hAnsi="Tahoma" w:cs="Tahoma"/>
          <w:b/>
          <w:sz w:val="20"/>
          <w:szCs w:val="20"/>
        </w:rPr>
        <w:t>(School Business Manager.)</w:t>
      </w:r>
    </w:p>
    <w:p w14:paraId="72BEE5BC" w14:textId="21C3977F" w:rsidR="00880B85" w:rsidRPr="008A41D1" w:rsidRDefault="00880B85">
      <w:pPr>
        <w:tabs>
          <w:tab w:val="left" w:pos="0"/>
        </w:tabs>
        <w:jc w:val="center"/>
        <w:rPr>
          <w:rFonts w:ascii="Tahoma" w:eastAsia="Verdana" w:hAnsi="Tahoma" w:cs="Tahoma"/>
          <w:b/>
          <w:sz w:val="20"/>
          <w:szCs w:val="20"/>
        </w:rPr>
      </w:pPr>
      <w:r>
        <w:rPr>
          <w:rFonts w:ascii="Tahoma" w:eastAsia="Verdana" w:hAnsi="Tahoma" w:cs="Tahoma"/>
          <w:b/>
          <w:sz w:val="20"/>
          <w:szCs w:val="20"/>
        </w:rPr>
        <w:t>Several members of staff have received medication training.</w:t>
      </w:r>
    </w:p>
    <w:p w14:paraId="46FFF7D0" w14:textId="77777777" w:rsidR="00EE2DCC" w:rsidRPr="008A41D1" w:rsidRDefault="00EE2DCC">
      <w:pPr>
        <w:pStyle w:val="Heading1"/>
        <w:tabs>
          <w:tab w:val="left" w:pos="0"/>
        </w:tabs>
        <w:rPr>
          <w:rFonts w:ascii="Tahoma" w:eastAsia="Impact" w:hAnsi="Tahoma" w:cs="Tahoma"/>
          <w:b/>
          <w:sz w:val="32"/>
          <w:szCs w:val="32"/>
          <w:u w:val="single"/>
        </w:rPr>
      </w:pPr>
    </w:p>
    <w:p w14:paraId="64D2B888" w14:textId="77777777" w:rsidR="00EE2DCC" w:rsidRPr="008A41D1" w:rsidRDefault="00EE2DCC">
      <w:pPr>
        <w:rPr>
          <w:rFonts w:ascii="Tahoma" w:hAnsi="Tahoma" w:cs="Tahoma"/>
        </w:rPr>
      </w:pPr>
    </w:p>
    <w:p w14:paraId="02FE2EAC" w14:textId="77777777" w:rsidR="00EE2DCC" w:rsidRPr="008A41D1" w:rsidRDefault="00D14E97">
      <w:pPr>
        <w:pStyle w:val="Heading1"/>
        <w:tabs>
          <w:tab w:val="left" w:pos="0"/>
        </w:tabs>
        <w:rPr>
          <w:rFonts w:ascii="Tahoma" w:eastAsia="Impact" w:hAnsi="Tahoma" w:cs="Tahoma"/>
          <w:b/>
          <w:sz w:val="32"/>
          <w:szCs w:val="32"/>
          <w:u w:val="single"/>
        </w:rPr>
      </w:pPr>
      <w:r w:rsidRPr="008A41D1">
        <w:rPr>
          <w:rFonts w:ascii="Tahoma" w:eastAsia="Impact" w:hAnsi="Tahoma" w:cs="Tahoma"/>
          <w:b/>
          <w:sz w:val="32"/>
          <w:szCs w:val="32"/>
          <w:u w:val="single"/>
        </w:rPr>
        <w:lastRenderedPageBreak/>
        <w:t>School Travel Plan</w:t>
      </w:r>
    </w:p>
    <w:p w14:paraId="6C513A39" w14:textId="77777777" w:rsidR="00EE2DCC" w:rsidRPr="008A41D1" w:rsidRDefault="00EE2DCC">
      <w:pPr>
        <w:pStyle w:val="Heading1"/>
        <w:tabs>
          <w:tab w:val="left" w:pos="0"/>
        </w:tabs>
        <w:rPr>
          <w:rFonts w:ascii="Tahoma" w:eastAsia="Verdana" w:hAnsi="Tahoma" w:cs="Tahoma"/>
          <w:sz w:val="20"/>
        </w:rPr>
      </w:pPr>
    </w:p>
    <w:p w14:paraId="03339054" w14:textId="77777777" w:rsidR="00EE2DCC" w:rsidRPr="008A41D1" w:rsidRDefault="00D14E97">
      <w:pPr>
        <w:pStyle w:val="Heading1"/>
        <w:tabs>
          <w:tab w:val="left" w:pos="0"/>
        </w:tabs>
        <w:jc w:val="both"/>
        <w:rPr>
          <w:rFonts w:ascii="Tahoma" w:eastAsia="Verdana" w:hAnsi="Tahoma" w:cs="Tahoma"/>
          <w:sz w:val="24"/>
          <w:szCs w:val="24"/>
        </w:rPr>
      </w:pPr>
      <w:r w:rsidRPr="008A41D1">
        <w:rPr>
          <w:rFonts w:ascii="Tahoma" w:eastAsia="Verdana" w:hAnsi="Tahoma" w:cs="Tahoma"/>
          <w:sz w:val="24"/>
          <w:szCs w:val="24"/>
        </w:rPr>
        <w:t>For the purpose of this Prospectus, the main points from the Plan for new parents is that our preference is walking to and from the school by using the pedestrian gateways either on Brandon Avenue or Prospect Vale. For many of our families this mode is not viable, in light of this we ask that you either car share or park the car some distance from school in a safe, responsible manner and walk the rest of the way. Please show consideration and care for both members of our school community and local residents. We have worked with Stockport Homes to make improvements to the rear path. This has helped to alleviate congestion.</w:t>
      </w:r>
    </w:p>
    <w:p w14:paraId="6C34950B" w14:textId="77777777" w:rsidR="00EE2DCC" w:rsidRPr="008A41D1" w:rsidRDefault="00EE2DCC">
      <w:pPr>
        <w:rPr>
          <w:rFonts w:ascii="Tahoma" w:eastAsia="Verdana" w:hAnsi="Tahoma" w:cs="Tahoma"/>
          <w:sz w:val="20"/>
          <w:szCs w:val="20"/>
        </w:rPr>
      </w:pPr>
    </w:p>
    <w:p w14:paraId="3846BF7C" w14:textId="77777777" w:rsidR="00EE2DCC" w:rsidRPr="008A41D1" w:rsidRDefault="00D14E97">
      <w:pPr>
        <w:jc w:val="center"/>
        <w:rPr>
          <w:rFonts w:ascii="Tahoma" w:eastAsia="Verdana" w:hAnsi="Tahoma" w:cs="Tahoma"/>
          <w:b/>
          <w:sz w:val="20"/>
          <w:szCs w:val="20"/>
        </w:rPr>
      </w:pPr>
      <w:r w:rsidRPr="008A41D1">
        <w:rPr>
          <w:rFonts w:ascii="Tahoma" w:eastAsia="Verdana" w:hAnsi="Tahoma" w:cs="Tahoma"/>
          <w:b/>
          <w:sz w:val="20"/>
          <w:szCs w:val="20"/>
        </w:rPr>
        <w:t>Please avoid parking in the turning circle on Prospect Vale to allow emergency access at all times to our School and for our neighbours.</w:t>
      </w:r>
    </w:p>
    <w:p w14:paraId="0D2CC59A" w14:textId="77777777" w:rsidR="00EE2DCC" w:rsidRPr="008A41D1" w:rsidRDefault="00D14E97">
      <w:pPr>
        <w:jc w:val="center"/>
        <w:rPr>
          <w:rFonts w:ascii="Tahoma" w:eastAsia="Verdana" w:hAnsi="Tahoma" w:cs="Tahoma"/>
          <w:b/>
          <w:sz w:val="20"/>
          <w:szCs w:val="20"/>
        </w:rPr>
      </w:pPr>
      <w:r w:rsidRPr="008A41D1">
        <w:rPr>
          <w:rFonts w:ascii="Tahoma" w:eastAsia="Verdana" w:hAnsi="Tahoma" w:cs="Tahoma"/>
          <w:b/>
          <w:sz w:val="20"/>
          <w:szCs w:val="20"/>
        </w:rPr>
        <w:t>Please be aware of the restrictions imposed by the zig-zag lines outside our school. Police/Wardens do regularly visit our school.</w:t>
      </w:r>
    </w:p>
    <w:p w14:paraId="09A5585A" w14:textId="77777777" w:rsidR="00EE2DCC" w:rsidRPr="008A41D1" w:rsidRDefault="00EE2DCC">
      <w:pPr>
        <w:pStyle w:val="Heading1"/>
        <w:tabs>
          <w:tab w:val="left" w:pos="0"/>
        </w:tabs>
        <w:jc w:val="left"/>
        <w:rPr>
          <w:rFonts w:ascii="Tahoma" w:eastAsia="Verdana" w:hAnsi="Tahoma" w:cs="Tahoma"/>
          <w:b/>
          <w:sz w:val="20"/>
        </w:rPr>
      </w:pPr>
    </w:p>
    <w:p w14:paraId="273B190A" w14:textId="77777777" w:rsidR="00EE2DCC" w:rsidRDefault="00EE2DCC">
      <w:pPr>
        <w:rPr>
          <w:rFonts w:ascii="Tahoma" w:hAnsi="Tahoma" w:cs="Tahoma"/>
        </w:rPr>
      </w:pPr>
    </w:p>
    <w:p w14:paraId="213C4BC8" w14:textId="77777777" w:rsidR="00EE2693" w:rsidRDefault="00EE2693">
      <w:pPr>
        <w:rPr>
          <w:rFonts w:ascii="Tahoma" w:hAnsi="Tahoma" w:cs="Tahoma"/>
        </w:rPr>
      </w:pPr>
    </w:p>
    <w:p w14:paraId="21340582" w14:textId="77777777" w:rsidR="00EE2693" w:rsidRDefault="00EE2693">
      <w:pPr>
        <w:rPr>
          <w:rFonts w:ascii="Tahoma" w:hAnsi="Tahoma" w:cs="Tahoma"/>
        </w:rPr>
      </w:pPr>
    </w:p>
    <w:p w14:paraId="63C41B80" w14:textId="77777777" w:rsidR="00EE2693" w:rsidRPr="008A41D1" w:rsidRDefault="00EE2693">
      <w:pPr>
        <w:rPr>
          <w:rFonts w:ascii="Tahoma" w:hAnsi="Tahoma" w:cs="Tahoma"/>
        </w:rPr>
      </w:pPr>
    </w:p>
    <w:p w14:paraId="755FDE14" w14:textId="77777777" w:rsidR="00EE2DCC" w:rsidRPr="008A41D1" w:rsidRDefault="00EE2DCC">
      <w:pPr>
        <w:rPr>
          <w:rFonts w:ascii="Tahoma" w:hAnsi="Tahoma" w:cs="Tahoma"/>
        </w:rPr>
      </w:pPr>
    </w:p>
    <w:p w14:paraId="79D7AAA3" w14:textId="77777777" w:rsidR="00EE2DCC" w:rsidRPr="008A41D1" w:rsidRDefault="00D14E97">
      <w:pPr>
        <w:pStyle w:val="Heading1"/>
        <w:tabs>
          <w:tab w:val="left" w:pos="0"/>
        </w:tabs>
        <w:rPr>
          <w:rFonts w:ascii="Tahoma" w:eastAsia="Architects Daughter" w:hAnsi="Tahoma" w:cs="Tahoma"/>
          <w:b/>
          <w:color w:val="FF0000"/>
          <w:sz w:val="96"/>
          <w:szCs w:val="96"/>
          <w:u w:val="single"/>
        </w:rPr>
      </w:pPr>
      <w:r w:rsidRPr="008A41D1">
        <w:rPr>
          <w:rFonts w:ascii="Tahoma" w:eastAsia="Architects Daughter" w:hAnsi="Tahoma" w:cs="Tahoma"/>
          <w:b/>
          <w:color w:val="FF0000"/>
          <w:sz w:val="96"/>
          <w:szCs w:val="96"/>
          <w:u w:val="single"/>
        </w:rPr>
        <w:t>A Final Note</w:t>
      </w:r>
    </w:p>
    <w:p w14:paraId="61BA1557" w14:textId="77777777" w:rsidR="00EE2DCC" w:rsidRPr="008A41D1" w:rsidRDefault="00EE2DCC">
      <w:pPr>
        <w:tabs>
          <w:tab w:val="left" w:pos="0"/>
        </w:tabs>
        <w:jc w:val="both"/>
        <w:rPr>
          <w:rFonts w:ascii="Tahoma" w:eastAsia="Impact" w:hAnsi="Tahoma" w:cs="Tahoma"/>
          <w:b/>
          <w:color w:val="8064A2"/>
          <w:sz w:val="28"/>
          <w:szCs w:val="28"/>
        </w:rPr>
      </w:pPr>
    </w:p>
    <w:p w14:paraId="3AD19AA0" w14:textId="77777777" w:rsidR="00EE2DCC" w:rsidRPr="008A41D1" w:rsidRDefault="00D14E97">
      <w:pPr>
        <w:pBdr>
          <w:top w:val="nil"/>
          <w:left w:val="nil"/>
          <w:bottom w:val="nil"/>
          <w:right w:val="nil"/>
          <w:between w:val="nil"/>
        </w:pBdr>
        <w:tabs>
          <w:tab w:val="left" w:pos="0"/>
        </w:tabs>
        <w:spacing w:after="120"/>
        <w:jc w:val="both"/>
        <w:rPr>
          <w:rFonts w:ascii="Tahoma" w:eastAsia="Quintessential" w:hAnsi="Tahoma" w:cs="Tahoma"/>
          <w:b/>
          <w:color w:val="8064A2"/>
          <w:sz w:val="28"/>
          <w:szCs w:val="28"/>
        </w:rPr>
      </w:pPr>
      <w:r w:rsidRPr="008A41D1">
        <w:rPr>
          <w:rFonts w:ascii="Tahoma" w:eastAsia="Quintessential" w:hAnsi="Tahoma" w:cs="Tahoma"/>
          <w:b/>
          <w:color w:val="8064A2"/>
          <w:sz w:val="28"/>
          <w:szCs w:val="28"/>
        </w:rPr>
        <w:t>Having read this document I am sure that you will be more informed about our school, its philosophy, our active, yet caring atmosphere and its breadth of opportunities. If you need to know more, please contact the school and any additional queries or concerns will be answered.</w:t>
      </w:r>
    </w:p>
    <w:p w14:paraId="1625B4CF" w14:textId="77777777" w:rsidR="00EE2DCC" w:rsidRPr="008A41D1" w:rsidRDefault="00D14E97">
      <w:pPr>
        <w:pBdr>
          <w:top w:val="nil"/>
          <w:left w:val="nil"/>
          <w:bottom w:val="nil"/>
          <w:right w:val="nil"/>
          <w:between w:val="nil"/>
        </w:pBdr>
        <w:tabs>
          <w:tab w:val="left" w:pos="0"/>
        </w:tabs>
        <w:spacing w:after="120"/>
        <w:jc w:val="both"/>
        <w:rPr>
          <w:rFonts w:ascii="Tahoma" w:eastAsia="Quintessential" w:hAnsi="Tahoma" w:cs="Tahoma"/>
          <w:b/>
          <w:color w:val="8064A2"/>
          <w:sz w:val="28"/>
          <w:szCs w:val="28"/>
        </w:rPr>
      </w:pPr>
      <w:r w:rsidRPr="008A41D1">
        <w:rPr>
          <w:rFonts w:ascii="Tahoma" w:eastAsia="Quintessential" w:hAnsi="Tahoma" w:cs="Tahoma"/>
          <w:b/>
          <w:color w:val="8064A2"/>
          <w:sz w:val="28"/>
          <w:szCs w:val="28"/>
        </w:rPr>
        <w:t>The information included in this prospectus is written in good faith and is correct at the time of production. You will appreciate that many changes take place at the school during the year which may make some of the information out-of-date.</w:t>
      </w:r>
    </w:p>
    <w:p w14:paraId="3F962405" w14:textId="77777777" w:rsidR="00EE2DCC" w:rsidRPr="008A41D1" w:rsidRDefault="00EE2DCC">
      <w:pPr>
        <w:pBdr>
          <w:top w:val="nil"/>
          <w:left w:val="nil"/>
          <w:bottom w:val="nil"/>
          <w:right w:val="nil"/>
          <w:between w:val="nil"/>
        </w:pBdr>
        <w:tabs>
          <w:tab w:val="left" w:pos="0"/>
        </w:tabs>
        <w:spacing w:after="120"/>
        <w:jc w:val="both"/>
        <w:rPr>
          <w:rFonts w:ascii="Tahoma" w:eastAsia="Quintessential" w:hAnsi="Tahoma" w:cs="Tahoma"/>
          <w:b/>
          <w:color w:val="8064A2"/>
          <w:sz w:val="28"/>
          <w:szCs w:val="28"/>
        </w:rPr>
      </w:pPr>
    </w:p>
    <w:p w14:paraId="7DF09DD8" w14:textId="77777777" w:rsidR="00EE2DCC" w:rsidRPr="008A41D1" w:rsidRDefault="00D14E97">
      <w:pPr>
        <w:pBdr>
          <w:top w:val="nil"/>
          <w:left w:val="nil"/>
          <w:bottom w:val="nil"/>
          <w:right w:val="nil"/>
          <w:between w:val="nil"/>
        </w:pBdr>
        <w:tabs>
          <w:tab w:val="left" w:pos="0"/>
        </w:tabs>
        <w:jc w:val="center"/>
        <w:rPr>
          <w:rFonts w:ascii="Tahoma" w:eastAsia="Quintessential" w:hAnsi="Tahoma" w:cs="Tahoma"/>
          <w:b/>
          <w:color w:val="8064A2"/>
          <w:sz w:val="28"/>
          <w:szCs w:val="28"/>
        </w:rPr>
      </w:pPr>
      <w:r w:rsidRPr="008A41D1">
        <w:rPr>
          <w:rFonts w:ascii="Tahoma" w:eastAsia="Quintessential" w:hAnsi="Tahoma" w:cs="Tahoma"/>
          <w:b/>
          <w:color w:val="8064A2"/>
          <w:sz w:val="28"/>
          <w:szCs w:val="28"/>
        </w:rPr>
        <w:t>We look forward to sharing in the development of your unique and talented child. Together we will endeavo</w:t>
      </w:r>
      <w:r w:rsidR="00881A6C">
        <w:rPr>
          <w:rFonts w:ascii="Tahoma" w:eastAsia="Quintessential" w:hAnsi="Tahoma" w:cs="Tahoma"/>
          <w:b/>
          <w:color w:val="8064A2"/>
          <w:sz w:val="28"/>
          <w:szCs w:val="28"/>
        </w:rPr>
        <w:t>u</w:t>
      </w:r>
      <w:r w:rsidRPr="008A41D1">
        <w:rPr>
          <w:rFonts w:ascii="Tahoma" w:eastAsia="Quintessential" w:hAnsi="Tahoma" w:cs="Tahoma"/>
          <w:b/>
          <w:color w:val="8064A2"/>
          <w:sz w:val="28"/>
          <w:szCs w:val="28"/>
        </w:rPr>
        <w:t>r to prepare all young individuals in our care, for a worthwhile life of exciting adventures!</w:t>
      </w:r>
    </w:p>
    <w:p w14:paraId="12E452FE" w14:textId="77777777" w:rsidR="00EE2DCC" w:rsidRPr="008A41D1" w:rsidRDefault="00EE2DCC">
      <w:pPr>
        <w:pBdr>
          <w:top w:val="nil"/>
          <w:left w:val="nil"/>
          <w:bottom w:val="nil"/>
          <w:right w:val="nil"/>
          <w:between w:val="nil"/>
        </w:pBdr>
        <w:tabs>
          <w:tab w:val="left" w:pos="0"/>
        </w:tabs>
        <w:jc w:val="center"/>
        <w:rPr>
          <w:rFonts w:ascii="Tahoma" w:eastAsia="Quintessential" w:hAnsi="Tahoma" w:cs="Tahoma"/>
          <w:b/>
          <w:color w:val="8064A2"/>
          <w:sz w:val="28"/>
          <w:szCs w:val="28"/>
        </w:rPr>
      </w:pPr>
    </w:p>
    <w:p w14:paraId="5C50A6EC" w14:textId="77777777" w:rsidR="00EE2DCC" w:rsidRPr="008A41D1" w:rsidRDefault="00EE2DCC">
      <w:pPr>
        <w:pBdr>
          <w:top w:val="nil"/>
          <w:left w:val="nil"/>
          <w:bottom w:val="nil"/>
          <w:right w:val="nil"/>
          <w:between w:val="nil"/>
        </w:pBdr>
        <w:tabs>
          <w:tab w:val="left" w:pos="0"/>
        </w:tabs>
        <w:jc w:val="center"/>
        <w:rPr>
          <w:rFonts w:ascii="Tahoma" w:eastAsia="Quintessential" w:hAnsi="Tahoma" w:cs="Tahoma"/>
          <w:b/>
          <w:color w:val="8064A2"/>
          <w:sz w:val="28"/>
          <w:szCs w:val="28"/>
        </w:rPr>
      </w:pPr>
    </w:p>
    <w:p w14:paraId="1D20A4F9" w14:textId="77777777" w:rsidR="00EE2DCC" w:rsidRPr="008A41D1" w:rsidRDefault="00D14E97">
      <w:pPr>
        <w:pBdr>
          <w:top w:val="nil"/>
          <w:left w:val="nil"/>
          <w:bottom w:val="nil"/>
          <w:right w:val="nil"/>
          <w:between w:val="nil"/>
        </w:pBdr>
        <w:tabs>
          <w:tab w:val="left" w:pos="0"/>
        </w:tabs>
        <w:jc w:val="center"/>
        <w:rPr>
          <w:rFonts w:ascii="Tahoma" w:eastAsia="Quintessential" w:hAnsi="Tahoma" w:cs="Tahoma"/>
          <w:b/>
          <w:color w:val="00B0F0"/>
          <w:sz w:val="52"/>
          <w:szCs w:val="52"/>
        </w:rPr>
      </w:pPr>
      <w:r w:rsidRPr="008A41D1">
        <w:rPr>
          <w:rFonts w:ascii="Tahoma" w:eastAsia="Quintessential" w:hAnsi="Tahoma" w:cs="Tahoma"/>
          <w:b/>
          <w:color w:val="00B0F0"/>
          <w:sz w:val="52"/>
          <w:szCs w:val="52"/>
        </w:rPr>
        <w:t>Paul McDowell</w:t>
      </w:r>
    </w:p>
    <w:p w14:paraId="086593E4" w14:textId="77777777" w:rsidR="00EE2DCC" w:rsidRPr="008A41D1" w:rsidRDefault="00EE2DCC">
      <w:pPr>
        <w:pBdr>
          <w:top w:val="nil"/>
          <w:left w:val="nil"/>
          <w:bottom w:val="nil"/>
          <w:right w:val="nil"/>
          <w:between w:val="nil"/>
        </w:pBdr>
        <w:tabs>
          <w:tab w:val="left" w:pos="0"/>
        </w:tabs>
        <w:jc w:val="center"/>
        <w:rPr>
          <w:rFonts w:ascii="Tahoma" w:eastAsia="Quintessential" w:hAnsi="Tahoma" w:cs="Tahoma"/>
          <w:b/>
          <w:color w:val="00B0F0"/>
          <w:sz w:val="52"/>
          <w:szCs w:val="52"/>
        </w:rPr>
      </w:pPr>
    </w:p>
    <w:p w14:paraId="3BE7447B" w14:textId="77777777" w:rsidR="00EE2DCC" w:rsidRPr="008A41D1" w:rsidRDefault="00D14E97">
      <w:pPr>
        <w:pBdr>
          <w:top w:val="nil"/>
          <w:left w:val="nil"/>
          <w:bottom w:val="nil"/>
          <w:right w:val="nil"/>
          <w:between w:val="nil"/>
        </w:pBdr>
        <w:tabs>
          <w:tab w:val="left" w:pos="0"/>
        </w:tabs>
        <w:jc w:val="center"/>
        <w:rPr>
          <w:rFonts w:ascii="Tahoma" w:eastAsia="Quintessential" w:hAnsi="Tahoma" w:cs="Tahoma"/>
          <w:b/>
          <w:color w:val="00B0F0"/>
          <w:sz w:val="52"/>
          <w:szCs w:val="52"/>
          <w:u w:val="single"/>
        </w:rPr>
      </w:pPr>
      <w:r w:rsidRPr="008A41D1">
        <w:rPr>
          <w:rFonts w:ascii="Tahoma" w:eastAsia="Quintessential" w:hAnsi="Tahoma" w:cs="Tahoma"/>
          <w:b/>
          <w:color w:val="00B0F0"/>
          <w:sz w:val="52"/>
          <w:szCs w:val="52"/>
          <w:u w:val="single"/>
        </w:rPr>
        <w:t>Headteacher</w:t>
      </w:r>
    </w:p>
    <w:p w14:paraId="323AF46E" w14:textId="77777777" w:rsidR="00EE2DCC" w:rsidRPr="008A41D1" w:rsidRDefault="00EE2DCC">
      <w:pPr>
        <w:pBdr>
          <w:top w:val="nil"/>
          <w:left w:val="nil"/>
          <w:bottom w:val="nil"/>
          <w:right w:val="nil"/>
          <w:between w:val="nil"/>
        </w:pBdr>
        <w:tabs>
          <w:tab w:val="left" w:pos="0"/>
        </w:tabs>
        <w:jc w:val="center"/>
        <w:rPr>
          <w:rFonts w:ascii="Tahoma" w:eastAsia="Quintessential" w:hAnsi="Tahoma" w:cs="Tahoma"/>
          <w:color w:val="8064A2"/>
          <w:sz w:val="28"/>
          <w:szCs w:val="28"/>
        </w:rPr>
      </w:pPr>
    </w:p>
    <w:sectPr w:rsidR="00EE2DCC" w:rsidRPr="008A41D1">
      <w:pgSz w:w="11906" w:h="16838"/>
      <w:pgMar w:top="1134" w:right="1797" w:bottom="1259" w:left="179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chitects Daughter">
    <w:altName w:val="Times New Roman"/>
    <w:charset w:val="00"/>
    <w:family w:val="auto"/>
    <w:pitch w:val="default"/>
  </w:font>
  <w:font w:name="Limelight">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Quintessent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0003D"/>
    <w:multiLevelType w:val="multilevel"/>
    <w:tmpl w:val="AB324D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8A0445"/>
    <w:multiLevelType w:val="multilevel"/>
    <w:tmpl w:val="F9C82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285CF9"/>
    <w:multiLevelType w:val="multilevel"/>
    <w:tmpl w:val="14508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F51FA7"/>
    <w:multiLevelType w:val="multilevel"/>
    <w:tmpl w:val="08808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C6924"/>
    <w:multiLevelType w:val="hybridMultilevel"/>
    <w:tmpl w:val="8B58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9B2887"/>
    <w:multiLevelType w:val="multilevel"/>
    <w:tmpl w:val="09C4D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0A0405"/>
    <w:multiLevelType w:val="multilevel"/>
    <w:tmpl w:val="B718BD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B616D2"/>
    <w:multiLevelType w:val="hybridMultilevel"/>
    <w:tmpl w:val="4E36F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9F169B"/>
    <w:multiLevelType w:val="multilevel"/>
    <w:tmpl w:val="EE90C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B46DE7"/>
    <w:multiLevelType w:val="multilevel"/>
    <w:tmpl w:val="0D224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9"/>
  </w:num>
  <w:num w:numId="3">
    <w:abstractNumId w:val="8"/>
  </w:num>
  <w:num w:numId="4">
    <w:abstractNumId w:val="2"/>
  </w:num>
  <w:num w:numId="5">
    <w:abstractNumId w:val="0"/>
  </w:num>
  <w:num w:numId="6">
    <w:abstractNumId w:val="1"/>
  </w:num>
  <w:num w:numId="7">
    <w:abstractNumId w:val="6"/>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DCC"/>
    <w:rsid w:val="00003147"/>
    <w:rsid w:val="00023AD5"/>
    <w:rsid w:val="0004014A"/>
    <w:rsid w:val="001C28AD"/>
    <w:rsid w:val="00295269"/>
    <w:rsid w:val="00301391"/>
    <w:rsid w:val="0031599D"/>
    <w:rsid w:val="004148A4"/>
    <w:rsid w:val="0050383B"/>
    <w:rsid w:val="00503940"/>
    <w:rsid w:val="00526E46"/>
    <w:rsid w:val="005C5B3A"/>
    <w:rsid w:val="00601904"/>
    <w:rsid w:val="00693111"/>
    <w:rsid w:val="006A3CC1"/>
    <w:rsid w:val="006E40FA"/>
    <w:rsid w:val="00824AD7"/>
    <w:rsid w:val="00880B85"/>
    <w:rsid w:val="00881A6C"/>
    <w:rsid w:val="008A41D1"/>
    <w:rsid w:val="00C869C5"/>
    <w:rsid w:val="00CE5DB7"/>
    <w:rsid w:val="00D14E97"/>
    <w:rsid w:val="00DD0F73"/>
    <w:rsid w:val="00E159FA"/>
    <w:rsid w:val="00EE2693"/>
    <w:rsid w:val="00EE2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30"/>
    <o:shapelayout v:ext="edit">
      <o:idmap v:ext="edit" data="1"/>
    </o:shapelayout>
  </w:shapeDefaults>
  <w:decimalSymbol w:val="."/>
  <w:listSeparator w:val=","/>
  <w14:docId w14:val="5BCC6B4E"/>
  <w15:docId w15:val="{0D7687F2-B57A-4CE7-9949-FF7256BB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F4A"/>
  </w:style>
  <w:style w:type="paragraph" w:styleId="Heading1">
    <w:name w:val="heading 1"/>
    <w:basedOn w:val="Normal"/>
    <w:next w:val="Normal"/>
    <w:qFormat/>
    <w:rsid w:val="00A56F30"/>
    <w:pPr>
      <w:keepNext/>
      <w:jc w:val="center"/>
      <w:outlineLvl w:val="0"/>
    </w:pPr>
    <w:rPr>
      <w:sz w:val="72"/>
      <w:szCs w:val="20"/>
      <w:lang w:val="en-US" w:eastAsia="en-US"/>
    </w:rPr>
  </w:style>
  <w:style w:type="paragraph" w:styleId="Heading2">
    <w:name w:val="heading 2"/>
    <w:basedOn w:val="Normal"/>
    <w:next w:val="Normal"/>
    <w:qFormat/>
    <w:rsid w:val="00A56F30"/>
    <w:pPr>
      <w:keepNext/>
      <w:jc w:val="center"/>
      <w:outlineLvl w:val="1"/>
    </w:pPr>
    <w:rPr>
      <w:rFonts w:ascii="Bookman Old Style" w:hAnsi="Bookman Old Style"/>
      <w:sz w:val="52"/>
      <w:szCs w:val="20"/>
      <w:lang w:val="en-US" w:eastAsia="en-US"/>
    </w:rPr>
  </w:style>
  <w:style w:type="paragraph" w:styleId="Heading3">
    <w:name w:val="heading 3"/>
    <w:basedOn w:val="Normal"/>
    <w:next w:val="Normal"/>
    <w:qFormat/>
    <w:rsid w:val="00A56F30"/>
    <w:pPr>
      <w:keepNext/>
      <w:jc w:val="center"/>
      <w:outlineLvl w:val="2"/>
    </w:pPr>
    <w:rPr>
      <w:rFonts w:ascii="Bookman Old Style" w:hAnsi="Bookman Old Style"/>
      <w:sz w:val="28"/>
      <w:szCs w:val="20"/>
      <w:lang w:val="en-US" w:eastAsia="en-US"/>
    </w:rPr>
  </w:style>
  <w:style w:type="paragraph" w:styleId="Heading4">
    <w:name w:val="heading 4"/>
    <w:basedOn w:val="Normal"/>
    <w:next w:val="Normal"/>
    <w:qFormat/>
    <w:rsid w:val="00A56F30"/>
    <w:pPr>
      <w:keepNext/>
      <w:jc w:val="center"/>
      <w:outlineLvl w:val="3"/>
    </w:pPr>
    <w:rPr>
      <w:szCs w:val="20"/>
      <w:lang w:val="en-US" w:eastAsia="en-US"/>
    </w:rPr>
  </w:style>
  <w:style w:type="paragraph" w:styleId="Heading5">
    <w:name w:val="heading 5"/>
    <w:basedOn w:val="Normal"/>
    <w:next w:val="Normal"/>
    <w:qFormat/>
    <w:rsid w:val="00A56F30"/>
    <w:pPr>
      <w:spacing w:before="240" w:after="60"/>
      <w:outlineLvl w:val="4"/>
    </w:pPr>
    <w:rPr>
      <w:b/>
      <w:bCs/>
      <w:i/>
      <w:iCs/>
      <w:sz w:val="26"/>
      <w:szCs w:val="26"/>
      <w:lang w:val="en-US" w:eastAsia="en-US"/>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rsid w:val="00A56F30"/>
    <w:rPr>
      <w:szCs w:val="20"/>
      <w:lang w:val="en-US" w:eastAsia="en-US"/>
    </w:rPr>
  </w:style>
  <w:style w:type="character" w:styleId="Hyperlink">
    <w:name w:val="Hyperlink"/>
    <w:basedOn w:val="DefaultParagraphFont"/>
    <w:rsid w:val="00A56F30"/>
    <w:rPr>
      <w:color w:val="0000FF"/>
      <w:u w:val="single"/>
    </w:rPr>
  </w:style>
  <w:style w:type="paragraph" w:styleId="BlockText">
    <w:name w:val="Block Text"/>
    <w:basedOn w:val="Normal"/>
    <w:rsid w:val="00A56F30"/>
    <w:pPr>
      <w:tabs>
        <w:tab w:val="left" w:pos="-720"/>
      </w:tabs>
      <w:ind w:left="-720" w:right="-334"/>
    </w:pPr>
    <w:rPr>
      <w:lang w:eastAsia="en-US"/>
    </w:rPr>
  </w:style>
  <w:style w:type="paragraph" w:styleId="BodyTextIndent">
    <w:name w:val="Body Text Indent"/>
    <w:basedOn w:val="Normal"/>
    <w:rsid w:val="00A56F30"/>
    <w:pPr>
      <w:spacing w:after="120"/>
      <w:ind w:left="283"/>
    </w:pPr>
    <w:rPr>
      <w:sz w:val="20"/>
      <w:szCs w:val="20"/>
      <w:lang w:val="en-US" w:eastAsia="en-US"/>
    </w:rPr>
  </w:style>
  <w:style w:type="table" w:styleId="TableGrid">
    <w:name w:val="Table Grid"/>
    <w:basedOn w:val="TableNormal"/>
    <w:rsid w:val="00A56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6E34D5"/>
    <w:rPr>
      <w:b/>
      <w:bCs/>
    </w:rPr>
  </w:style>
  <w:style w:type="paragraph" w:styleId="BalloonText">
    <w:name w:val="Balloon Text"/>
    <w:basedOn w:val="Normal"/>
    <w:link w:val="BalloonTextChar"/>
    <w:uiPriority w:val="99"/>
    <w:semiHidden/>
    <w:unhideWhenUsed/>
    <w:rsid w:val="00C40EDD"/>
    <w:rPr>
      <w:rFonts w:ascii="Tahoma" w:hAnsi="Tahoma" w:cs="Tahoma"/>
      <w:sz w:val="16"/>
      <w:szCs w:val="16"/>
    </w:rPr>
  </w:style>
  <w:style w:type="character" w:customStyle="1" w:styleId="BalloonTextChar">
    <w:name w:val="Balloon Text Char"/>
    <w:basedOn w:val="DefaultParagraphFont"/>
    <w:link w:val="BalloonText"/>
    <w:uiPriority w:val="99"/>
    <w:semiHidden/>
    <w:rsid w:val="00C40EDD"/>
    <w:rPr>
      <w:rFonts w:ascii="Tahoma" w:hAnsi="Tahoma" w:cs="Tahoma"/>
      <w:sz w:val="16"/>
      <w:szCs w:val="16"/>
    </w:rPr>
  </w:style>
  <w:style w:type="character" w:styleId="FollowedHyperlink">
    <w:name w:val="FollowedHyperlink"/>
    <w:basedOn w:val="DefaultParagraphFont"/>
    <w:uiPriority w:val="99"/>
    <w:semiHidden/>
    <w:unhideWhenUsed/>
    <w:rsid w:val="008A1A3D"/>
    <w:rPr>
      <w:color w:val="800080"/>
      <w:u w:val="single"/>
    </w:rPr>
  </w:style>
  <w:style w:type="paragraph" w:styleId="ListParagraph">
    <w:name w:val="List Paragraph"/>
    <w:basedOn w:val="Normal"/>
    <w:uiPriority w:val="34"/>
    <w:qFormat/>
    <w:rsid w:val="00F74BF4"/>
    <w:pPr>
      <w:ind w:left="720"/>
      <w:contextualSpacing/>
    </w:pPr>
  </w:style>
  <w:style w:type="paragraph" w:styleId="Header">
    <w:name w:val="header"/>
    <w:basedOn w:val="Normal"/>
    <w:link w:val="HeaderChar"/>
    <w:uiPriority w:val="99"/>
    <w:unhideWhenUsed/>
    <w:rsid w:val="00757CD6"/>
    <w:pPr>
      <w:tabs>
        <w:tab w:val="center" w:pos="4513"/>
        <w:tab w:val="right" w:pos="9026"/>
      </w:tabs>
    </w:pPr>
  </w:style>
  <w:style w:type="character" w:customStyle="1" w:styleId="HeaderChar">
    <w:name w:val="Header Char"/>
    <w:basedOn w:val="DefaultParagraphFont"/>
    <w:link w:val="Header"/>
    <w:uiPriority w:val="99"/>
    <w:rsid w:val="00757CD6"/>
    <w:rPr>
      <w:sz w:val="24"/>
      <w:szCs w:val="24"/>
    </w:rPr>
  </w:style>
  <w:style w:type="paragraph" w:styleId="Footer">
    <w:name w:val="footer"/>
    <w:basedOn w:val="Normal"/>
    <w:link w:val="FooterChar"/>
    <w:uiPriority w:val="99"/>
    <w:unhideWhenUsed/>
    <w:rsid w:val="00757CD6"/>
    <w:pPr>
      <w:tabs>
        <w:tab w:val="center" w:pos="4513"/>
        <w:tab w:val="right" w:pos="9026"/>
      </w:tabs>
    </w:pPr>
  </w:style>
  <w:style w:type="character" w:customStyle="1" w:styleId="FooterChar">
    <w:name w:val="Footer Char"/>
    <w:basedOn w:val="DefaultParagraphFont"/>
    <w:link w:val="Footer"/>
    <w:uiPriority w:val="99"/>
    <w:rsid w:val="00757CD6"/>
    <w:rPr>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chooladmin@prospectvale.stockport.sch.uk" TargetMode="External"/><Relationship Id="rId18" Type="http://schemas.openxmlformats.org/officeDocument/2006/relationships/oleObject" Target="embeddings/oleObject6.bin"/><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mailto:admissions.support@stockport.gov.uk" TargetMode="Externa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oleObject" Target="embeddings/oleObject5.bin"/><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mailto:schooladmin@prospectvale.stockport.sch.uk" TargetMode="External"/><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hyperlink" Target="http://www.monkhouse.com/" TargetMode="External"/><Relationship Id="rId5" Type="http://schemas.openxmlformats.org/officeDocument/2006/relationships/webSettings" Target="webSettings.xml"/><Relationship Id="rId15" Type="http://schemas.openxmlformats.org/officeDocument/2006/relationships/hyperlink" Target="mailto:headteacher@prospectvale.stockport.sch.uk" TargetMode="External"/><Relationship Id="rId23" Type="http://schemas.openxmlformats.org/officeDocument/2006/relationships/hyperlink" Target="mailto:benefitsfsm@stockport.gov.uk" TargetMode="External"/><Relationship Id="rId28" Type="http://schemas.openxmlformats.org/officeDocument/2006/relationships/image" Target="media/image9.jpg"/><Relationship Id="rId10" Type="http://schemas.openxmlformats.org/officeDocument/2006/relationships/oleObject" Target="embeddings/oleObject2.bin"/><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prospectvale.stockport.sch.uk" TargetMode="External"/><Relationship Id="rId22" Type="http://schemas.openxmlformats.org/officeDocument/2006/relationships/hyperlink" Target="http://www.stockport.gov.uk" TargetMode="External"/><Relationship Id="rId27" Type="http://schemas.openxmlformats.org/officeDocument/2006/relationships/image" Target="media/image8.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fQ3zg8MjahcyVZ1C2CHfdW+BtA==">AMUW2mU12/qrkXMawQLs6lZ4aoPUz127R4Ttgw/zio0iYazjorARbRxKkJHBUVO/1cE9doA2Trih3PvdKqmMN6Jb0aHpc6UVciLQIj9ahmwDAMOgArmFTALyN1dvoTVZhM5Fz84EeNeR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30</Pages>
  <Words>7898</Words>
  <Characters>45021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James Judge</cp:lastModifiedBy>
  <cp:revision>22</cp:revision>
  <cp:lastPrinted>2021-07-08T11:47:00Z</cp:lastPrinted>
  <dcterms:created xsi:type="dcterms:W3CDTF">2021-07-13T15:26:00Z</dcterms:created>
  <dcterms:modified xsi:type="dcterms:W3CDTF">2021-07-28T14:06:00Z</dcterms:modified>
</cp:coreProperties>
</file>