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7D" w:rsidRPr="009213EB" w:rsidRDefault="00614456">
      <w:pPr>
        <w:rPr>
          <w:rFonts w:ascii="Century Gothic" w:hAnsi="Century Gothic"/>
          <w:sz w:val="28"/>
          <w:szCs w:val="28"/>
        </w:rPr>
      </w:pPr>
    </w:p>
    <w:p w:rsidR="00E313C7" w:rsidRPr="009213EB" w:rsidRDefault="00E313C7" w:rsidP="00F54EF8">
      <w:pPr>
        <w:jc w:val="center"/>
        <w:rPr>
          <w:rFonts w:ascii="Century Gothic" w:hAnsi="Century Gothic"/>
          <w:b/>
          <w:sz w:val="28"/>
          <w:szCs w:val="28"/>
          <w:u w:val="single"/>
        </w:rPr>
      </w:pPr>
    </w:p>
    <w:p w:rsidR="00F54EF8" w:rsidRPr="009213EB" w:rsidRDefault="00F54EF8" w:rsidP="00F54EF8">
      <w:pPr>
        <w:jc w:val="center"/>
        <w:rPr>
          <w:rFonts w:ascii="Century Gothic" w:hAnsi="Century Gothic"/>
          <w:b/>
          <w:sz w:val="28"/>
          <w:szCs w:val="28"/>
          <w:u w:val="single"/>
        </w:rPr>
      </w:pPr>
      <w:r w:rsidRPr="009213EB">
        <w:rPr>
          <w:rFonts w:ascii="Century Gothic" w:hAnsi="Century Gothic"/>
          <w:b/>
          <w:sz w:val="28"/>
          <w:szCs w:val="28"/>
          <w:u w:val="single"/>
        </w:rPr>
        <w:t>PROSPECT VALE KS2 LONG TERM PLAN – PE</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t xml:space="preserve">Pupils should continue to implement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t xml:space="preserve">Pupils should be taught to: </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t xml:space="preserve">•use running, jumping, catching and throwing in isolation and in combination </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t xml:space="preserve">•play competitive games, modified where appropriate, (for example badminton, basketball, cricket, football, hockey, netball, </w:t>
      </w:r>
      <w:proofErr w:type="spellStart"/>
      <w:r w:rsidRPr="009213EB">
        <w:rPr>
          <w:rFonts w:ascii="Century Gothic" w:hAnsi="Century Gothic" w:cstheme="minorHAnsi"/>
          <w:color w:val="FF0000"/>
          <w:sz w:val="28"/>
          <w:szCs w:val="28"/>
        </w:rPr>
        <w:t>rounders</w:t>
      </w:r>
      <w:proofErr w:type="spellEnd"/>
      <w:r w:rsidRPr="009213EB">
        <w:rPr>
          <w:rFonts w:ascii="Century Gothic" w:hAnsi="Century Gothic" w:cstheme="minorHAnsi"/>
          <w:color w:val="FF0000"/>
          <w:sz w:val="28"/>
          <w:szCs w:val="28"/>
        </w:rPr>
        <w:t xml:space="preserve"> and tennis) and apply basic principles suitable for attacking and defending </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t>•develop flexibility, strength, technique, control and balance, (for example through gymnastics and athletics)</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t xml:space="preserve">•perform dances using a range of movement patterns </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t xml:space="preserve">•take part in outdoor and adventurous activity challenges both individually and within a team </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t xml:space="preserve">•compare their performances with previous ones and demonstrate improvement to achieve their personal best. </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b/>
          <w:bCs/>
          <w:color w:val="FF0000"/>
          <w:sz w:val="28"/>
          <w:szCs w:val="28"/>
        </w:rPr>
        <w:t xml:space="preserve">Swimming and water safety </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t xml:space="preserve">All schools must provide swimming instruction either in Key Stage 1 or Key Stage 2. </w:t>
      </w:r>
    </w:p>
    <w:p w:rsid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t xml:space="preserve">In particular, pupils should be taught to: </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lastRenderedPageBreak/>
        <w:t xml:space="preserve">•swim competently, confidently and proficiently over a distance of at least 25 metres </w:t>
      </w:r>
    </w:p>
    <w:p w:rsidR="00F54EF8" w:rsidRPr="009213EB" w:rsidRDefault="00F54EF8" w:rsidP="00F54EF8">
      <w:pPr>
        <w:autoSpaceDE w:val="0"/>
        <w:autoSpaceDN w:val="0"/>
        <w:adjustRightInd w:val="0"/>
        <w:spacing w:after="0" w:line="240" w:lineRule="auto"/>
        <w:rPr>
          <w:rFonts w:ascii="Century Gothic" w:hAnsi="Century Gothic" w:cstheme="minorHAnsi"/>
          <w:color w:val="FF0000"/>
          <w:sz w:val="28"/>
          <w:szCs w:val="28"/>
        </w:rPr>
      </w:pPr>
      <w:r w:rsidRPr="009213EB">
        <w:rPr>
          <w:rFonts w:ascii="Century Gothic" w:hAnsi="Century Gothic" w:cstheme="minorHAnsi"/>
          <w:color w:val="FF0000"/>
          <w:sz w:val="28"/>
          <w:szCs w:val="28"/>
        </w:rPr>
        <w:t>•use a range of strokes effectively (for example front crawl, backstroke and breaststroke)</w:t>
      </w:r>
    </w:p>
    <w:p w:rsidR="00F54EF8" w:rsidRDefault="00F54EF8" w:rsidP="00F54EF8">
      <w:pPr>
        <w:rPr>
          <w:rFonts w:ascii="Century Gothic" w:hAnsi="Century Gothic" w:cstheme="minorHAnsi"/>
          <w:color w:val="FF0000"/>
          <w:sz w:val="28"/>
          <w:szCs w:val="28"/>
        </w:rPr>
      </w:pPr>
      <w:r w:rsidRPr="009213EB">
        <w:rPr>
          <w:rFonts w:ascii="Century Gothic" w:hAnsi="Century Gothic" w:cstheme="minorHAnsi"/>
          <w:color w:val="FF0000"/>
          <w:sz w:val="28"/>
          <w:szCs w:val="28"/>
        </w:rPr>
        <w:t>•perform safe self-rescue in different water-based situations.</w:t>
      </w:r>
    </w:p>
    <w:p w:rsidR="00614456" w:rsidRPr="009213EB" w:rsidRDefault="00614456" w:rsidP="00F54EF8">
      <w:pPr>
        <w:rPr>
          <w:rFonts w:ascii="Century Gothic" w:hAnsi="Century Gothic" w:cstheme="minorHAnsi"/>
          <w:color w:val="FF0000"/>
          <w:sz w:val="28"/>
          <w:szCs w:val="28"/>
        </w:rPr>
      </w:pPr>
    </w:p>
    <w:tbl>
      <w:tblPr>
        <w:tblStyle w:val="TableGrid"/>
        <w:tblW w:w="0" w:type="auto"/>
        <w:tblLook w:val="04A0" w:firstRow="1" w:lastRow="0" w:firstColumn="1" w:lastColumn="0" w:noHBand="0" w:noVBand="1"/>
      </w:tblPr>
      <w:tblGrid>
        <w:gridCol w:w="1687"/>
        <w:gridCol w:w="1937"/>
        <w:gridCol w:w="1937"/>
        <w:gridCol w:w="1938"/>
        <w:gridCol w:w="2306"/>
        <w:gridCol w:w="1885"/>
        <w:gridCol w:w="2258"/>
      </w:tblGrid>
      <w:tr w:rsidR="00614456" w:rsidTr="00614456">
        <w:tc>
          <w:tcPr>
            <w:tcW w:w="1992" w:type="dxa"/>
          </w:tcPr>
          <w:p w:rsidR="00614456" w:rsidRDefault="00614456" w:rsidP="00F54EF8">
            <w:pPr>
              <w:rPr>
                <w:rFonts w:ascii="Century Gothic" w:hAnsi="Century Gothic" w:cstheme="minorHAnsi"/>
                <w:color w:val="FF0000"/>
                <w:sz w:val="28"/>
                <w:szCs w:val="28"/>
              </w:rPr>
            </w:pPr>
          </w:p>
        </w:tc>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Autumn 1</w:t>
            </w:r>
          </w:p>
        </w:tc>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Autumn 2</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Spring 1</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Spring 2</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Summer 1</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Summer 2</w:t>
            </w:r>
          </w:p>
        </w:tc>
      </w:tr>
      <w:tr w:rsidR="00614456" w:rsidTr="00614456">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Year 3</w:t>
            </w:r>
          </w:p>
        </w:tc>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OAA</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Invasion games</w:t>
            </w:r>
          </w:p>
        </w:tc>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Gymnastics</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Dance</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Gymnastics</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Dance</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Games</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Striking/Fielding</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Net/wall</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Swimming</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Athletics</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Swimming</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Athletics</w:t>
            </w:r>
          </w:p>
        </w:tc>
      </w:tr>
      <w:tr w:rsidR="00614456" w:rsidTr="00614456">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Year 4</w:t>
            </w:r>
          </w:p>
        </w:tc>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Swimming</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Invasion games</w:t>
            </w:r>
          </w:p>
        </w:tc>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Swimming</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Gymnastics</w:t>
            </w:r>
          </w:p>
          <w:p w:rsidR="00614456" w:rsidRPr="00614456" w:rsidRDefault="00614456" w:rsidP="00614456">
            <w:pPr>
              <w:jc w:val="center"/>
              <w:rPr>
                <w:rFonts w:ascii="Century Gothic" w:hAnsi="Century Gothic" w:cstheme="minorHAnsi"/>
                <w:sz w:val="28"/>
                <w:szCs w:val="28"/>
              </w:rPr>
            </w:pP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Dance</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Gymnastics</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OAA</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Dance</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Games</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Net/wall</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Athletics</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Games</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Striking/fielding</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Athletics</w:t>
            </w:r>
          </w:p>
        </w:tc>
      </w:tr>
      <w:tr w:rsidR="00614456" w:rsidTr="00614456">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Year 5</w:t>
            </w:r>
          </w:p>
        </w:tc>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Gymnastics</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Indoor athletics</w:t>
            </w:r>
          </w:p>
        </w:tc>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Dance</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Gymnastics</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Swimming</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Gymnastics</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Swimming</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OAA</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Games</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Net/wall</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Athletics</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Games</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Striking/fielding</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Athletics</w:t>
            </w:r>
          </w:p>
        </w:tc>
      </w:tr>
      <w:tr w:rsidR="00614456" w:rsidTr="00614456">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Year 6</w:t>
            </w:r>
          </w:p>
        </w:tc>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OAA</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Indoor athletics</w:t>
            </w:r>
          </w:p>
        </w:tc>
        <w:tc>
          <w:tcPr>
            <w:tcW w:w="1992"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Dance</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Gymnastics</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Dance</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Gymnastics</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Games</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Invasion</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Net/wall</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Games</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Net/wall</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Athletics</w:t>
            </w:r>
          </w:p>
        </w:tc>
        <w:tc>
          <w:tcPr>
            <w:tcW w:w="1993" w:type="dxa"/>
          </w:tcPr>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Games</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Striking/fielding</w:t>
            </w:r>
          </w:p>
          <w:p w:rsidR="00614456" w:rsidRPr="00614456" w:rsidRDefault="00614456" w:rsidP="00614456">
            <w:pPr>
              <w:jc w:val="center"/>
              <w:rPr>
                <w:rFonts w:ascii="Century Gothic" w:hAnsi="Century Gothic" w:cstheme="minorHAnsi"/>
                <w:sz w:val="28"/>
                <w:szCs w:val="28"/>
              </w:rPr>
            </w:pPr>
            <w:r w:rsidRPr="00614456">
              <w:rPr>
                <w:rFonts w:ascii="Century Gothic" w:hAnsi="Century Gothic" w:cstheme="minorHAnsi"/>
                <w:sz w:val="28"/>
                <w:szCs w:val="28"/>
              </w:rPr>
              <w:t>Athletics</w:t>
            </w:r>
          </w:p>
        </w:tc>
      </w:tr>
    </w:tbl>
    <w:p w:rsidR="00F54EF8" w:rsidRPr="009213EB" w:rsidRDefault="00F54EF8" w:rsidP="00F54EF8">
      <w:pPr>
        <w:rPr>
          <w:rFonts w:ascii="Century Gothic" w:hAnsi="Century Gothic" w:cstheme="minorHAnsi"/>
          <w:color w:val="FF0000"/>
          <w:sz w:val="28"/>
          <w:szCs w:val="28"/>
        </w:rPr>
      </w:pPr>
    </w:p>
    <w:p w:rsidR="00F54EF8" w:rsidRPr="009213EB" w:rsidRDefault="00F54EF8" w:rsidP="00F54EF8">
      <w:pPr>
        <w:rPr>
          <w:rFonts w:ascii="Century Gothic" w:hAnsi="Century Gothic"/>
          <w:color w:val="FF0000"/>
          <w:sz w:val="28"/>
          <w:szCs w:val="28"/>
        </w:rPr>
      </w:pPr>
    </w:p>
    <w:p w:rsidR="00E313C7" w:rsidRPr="009213EB" w:rsidRDefault="00E313C7" w:rsidP="00E313C7">
      <w:pPr>
        <w:rPr>
          <w:rFonts w:ascii="Century Gothic" w:hAnsi="Century Gothic"/>
          <w:sz w:val="28"/>
          <w:szCs w:val="28"/>
        </w:rPr>
      </w:pPr>
      <w:r w:rsidRPr="009213EB">
        <w:rPr>
          <w:rFonts w:ascii="Century Gothic" w:hAnsi="Century Gothic"/>
          <w:sz w:val="28"/>
          <w:szCs w:val="28"/>
        </w:rPr>
        <w:t xml:space="preserve">*Schemes of work – </w:t>
      </w:r>
      <w:proofErr w:type="spellStart"/>
      <w:r w:rsidRPr="009213EB">
        <w:rPr>
          <w:rFonts w:ascii="Century Gothic" w:hAnsi="Century Gothic"/>
          <w:sz w:val="28"/>
          <w:szCs w:val="28"/>
        </w:rPr>
        <w:t>Rawmarsh</w:t>
      </w:r>
      <w:proofErr w:type="spellEnd"/>
      <w:r w:rsidRPr="009213EB">
        <w:rPr>
          <w:rFonts w:ascii="Century Gothic" w:hAnsi="Century Gothic"/>
          <w:sz w:val="28"/>
          <w:szCs w:val="28"/>
        </w:rPr>
        <w:t>, Val Sabin, Top dance</w:t>
      </w:r>
      <w:r w:rsidR="00614456">
        <w:rPr>
          <w:rFonts w:ascii="Century Gothic" w:hAnsi="Century Gothic"/>
          <w:sz w:val="28"/>
          <w:szCs w:val="28"/>
        </w:rPr>
        <w:t>, beginning athletics</w:t>
      </w:r>
      <w:r w:rsidRPr="009213EB">
        <w:rPr>
          <w:rFonts w:ascii="Century Gothic" w:hAnsi="Century Gothic"/>
          <w:sz w:val="28"/>
          <w:szCs w:val="28"/>
        </w:rPr>
        <w:t xml:space="preserve"> </w:t>
      </w:r>
      <w:proofErr w:type="spellStart"/>
      <w:r w:rsidRPr="009213EB">
        <w:rPr>
          <w:rFonts w:ascii="Century Gothic" w:hAnsi="Century Gothic"/>
          <w:sz w:val="28"/>
          <w:szCs w:val="28"/>
        </w:rPr>
        <w:t>etc</w:t>
      </w:r>
      <w:proofErr w:type="spellEnd"/>
      <w:r w:rsidRPr="009213EB">
        <w:rPr>
          <w:rFonts w:ascii="Century Gothic" w:hAnsi="Century Gothic"/>
          <w:sz w:val="28"/>
          <w:szCs w:val="28"/>
        </w:rPr>
        <w:t xml:space="preserve"> in PPA room</w:t>
      </w:r>
    </w:p>
    <w:p w:rsidR="00E313C7" w:rsidRPr="009213EB" w:rsidRDefault="00E313C7" w:rsidP="00F54EF8">
      <w:pPr>
        <w:rPr>
          <w:rFonts w:ascii="Century Gothic" w:hAnsi="Century Gothic"/>
          <w:sz w:val="28"/>
          <w:szCs w:val="28"/>
        </w:rPr>
      </w:pPr>
      <w:r w:rsidRPr="009213EB">
        <w:rPr>
          <w:rFonts w:ascii="Century Gothic" w:hAnsi="Century Gothic"/>
          <w:sz w:val="28"/>
          <w:szCs w:val="28"/>
        </w:rPr>
        <w:t xml:space="preserve">*Games equipment in PE cupboards – cricket, lacrosse, football, hockey, </w:t>
      </w:r>
      <w:proofErr w:type="spellStart"/>
      <w:r w:rsidRPr="009213EB">
        <w:rPr>
          <w:rFonts w:ascii="Century Gothic" w:hAnsi="Century Gothic"/>
          <w:sz w:val="28"/>
          <w:szCs w:val="28"/>
        </w:rPr>
        <w:t>rounders</w:t>
      </w:r>
      <w:proofErr w:type="spellEnd"/>
      <w:r w:rsidRPr="009213EB">
        <w:rPr>
          <w:rFonts w:ascii="Century Gothic" w:hAnsi="Century Gothic"/>
          <w:sz w:val="28"/>
          <w:szCs w:val="28"/>
        </w:rPr>
        <w:t>, rugby,</w:t>
      </w:r>
      <w:r w:rsidR="00614456">
        <w:rPr>
          <w:rFonts w:ascii="Century Gothic" w:hAnsi="Century Gothic"/>
          <w:sz w:val="28"/>
          <w:szCs w:val="28"/>
        </w:rPr>
        <w:t xml:space="preserve"> golf,</w:t>
      </w:r>
      <w:bookmarkStart w:id="0" w:name="_GoBack"/>
      <w:bookmarkEnd w:id="0"/>
      <w:r w:rsidRPr="009213EB">
        <w:rPr>
          <w:rFonts w:ascii="Century Gothic" w:hAnsi="Century Gothic"/>
          <w:sz w:val="28"/>
          <w:szCs w:val="28"/>
        </w:rPr>
        <w:t xml:space="preserve"> tennis, badminton, netball – athletics hurdles, javelins </w:t>
      </w:r>
      <w:proofErr w:type="spellStart"/>
      <w:r w:rsidRPr="009213EB">
        <w:rPr>
          <w:rFonts w:ascii="Century Gothic" w:hAnsi="Century Gothic"/>
          <w:sz w:val="28"/>
          <w:szCs w:val="28"/>
        </w:rPr>
        <w:t>etc</w:t>
      </w:r>
      <w:proofErr w:type="spellEnd"/>
      <w:r w:rsidRPr="009213EB">
        <w:rPr>
          <w:rFonts w:ascii="Century Gothic" w:hAnsi="Century Gothic"/>
          <w:sz w:val="28"/>
          <w:szCs w:val="28"/>
        </w:rPr>
        <w:t xml:space="preserve"> – sports day equipment</w:t>
      </w:r>
    </w:p>
    <w:sectPr w:rsidR="00E313C7" w:rsidRPr="009213EB" w:rsidSect="00F54E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F8"/>
    <w:rsid w:val="00614456"/>
    <w:rsid w:val="009213EB"/>
    <w:rsid w:val="00A12385"/>
    <w:rsid w:val="00BF1911"/>
    <w:rsid w:val="00E313C7"/>
    <w:rsid w:val="00F5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64312-F4D6-4E56-B83C-F3D1CC45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1FC6BF8</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Hall</dc:creator>
  <cp:keywords/>
  <dc:description/>
  <cp:lastModifiedBy>Mrs Hall</cp:lastModifiedBy>
  <cp:revision>2</cp:revision>
  <dcterms:created xsi:type="dcterms:W3CDTF">2021-12-08T16:44:00Z</dcterms:created>
  <dcterms:modified xsi:type="dcterms:W3CDTF">2021-12-08T16:44:00Z</dcterms:modified>
</cp:coreProperties>
</file>